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825" w:rsidRDefault="00967825" w:rsidP="00877E83">
      <w:pPr>
        <w:rPr>
          <w:b/>
          <w:i/>
          <w:sz w:val="32"/>
        </w:rPr>
      </w:pPr>
    </w:p>
    <w:p w:rsidR="00967825" w:rsidRDefault="00C71F6A" w:rsidP="00877E83">
      <w:pPr>
        <w:rPr>
          <w:b/>
          <w:i/>
          <w:sz w:val="32"/>
        </w:rPr>
      </w:pPr>
      <w:r>
        <w:rPr>
          <w:b/>
          <w:i/>
          <w:noProof/>
          <w:sz w:val="32"/>
        </w:rPr>
        <w:drawing>
          <wp:inline distT="0" distB="0" distL="0" distR="0">
            <wp:extent cx="4847871" cy="3030279"/>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848225" cy="3030500"/>
                    </a:xfrm>
                    <a:prstGeom prst="rect">
                      <a:avLst/>
                    </a:prstGeom>
                    <a:noFill/>
                    <a:ln w="9525">
                      <a:noFill/>
                      <a:miter lim="800000"/>
                      <a:headEnd/>
                      <a:tailEnd/>
                    </a:ln>
                  </pic:spPr>
                </pic:pic>
              </a:graphicData>
            </a:graphic>
          </wp:inline>
        </w:drawing>
      </w:r>
    </w:p>
    <w:p w:rsidR="00967825" w:rsidRDefault="00622B9E" w:rsidP="00877E83">
      <w:pPr>
        <w:rPr>
          <w:b/>
          <w:i/>
          <w:sz w:val="32"/>
        </w:rPr>
      </w:pPr>
      <w:r w:rsidRPr="00622B9E">
        <w:rPr>
          <w:noProof/>
        </w:rPr>
        <w:pict>
          <v:group id="_x0000_s1325" style="position:absolute;margin-left:15.05pt;margin-top:1.25pt;width:347.3pt;height:317.2pt;z-index:251659776" coordorigin="1084,4353" coordsize="6946,6344">
            <v:group id="_x0000_s1323" style="position:absolute;left:1084;top:4353;width:6528;height:3837" coordorigin="1084,4353" coordsize="6528,3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1" type="#_x0000_t75" style="position:absolute;left:3335;top:4358;width:4202;height:2910">
                <v:imagedata r:id="rId9" o:title="" croptop="2393f" cropbottom="7757f" cropleft="2559f" cropright="2861f"/>
              </v:shape>
              <v:shapetype id="_x0000_t202" coordsize="21600,21600" o:spt="202" path="m,l,21600r21600,l21600,xe">
                <v:stroke joinstyle="miter"/>
                <v:path gradientshapeok="t" o:connecttype="rect"/>
              </v:shapetype>
              <v:shape id="_x0000_s1212" type="#_x0000_t202" style="position:absolute;left:3212;top:7534;width:4400;height:656;mso-width-relative:margin;mso-height-relative:margin" strokecolor="white">
                <v:textbox style="mso-next-textbox:#_x0000_s1212">
                  <w:txbxContent>
                    <w:p w:rsidR="00601D99" w:rsidRPr="00D610B6" w:rsidRDefault="00F555FD" w:rsidP="0072509B">
                      <w:pPr>
                        <w:jc w:val="both"/>
                        <w:rPr>
                          <w:i/>
                          <w:sz w:val="18"/>
                          <w:szCs w:val="18"/>
                        </w:rPr>
                      </w:pPr>
                      <w:r w:rsidRPr="00D610B6">
                        <w:rPr>
                          <w:i/>
                          <w:sz w:val="18"/>
                          <w:szCs w:val="18"/>
                        </w:rPr>
                        <w:t xml:space="preserve">Le </w:t>
                      </w:r>
                      <w:r w:rsidR="0072509B">
                        <w:rPr>
                          <w:i/>
                          <w:sz w:val="18"/>
                          <w:szCs w:val="18"/>
                        </w:rPr>
                        <w:t>P</w:t>
                      </w:r>
                      <w:r w:rsidR="00601D99" w:rsidRPr="00D610B6">
                        <w:rPr>
                          <w:i/>
                          <w:sz w:val="18"/>
                          <w:szCs w:val="18"/>
                        </w:rPr>
                        <w:t xml:space="preserve">rofesseur </w:t>
                      </w:r>
                      <w:proofErr w:type="spellStart"/>
                      <w:r w:rsidR="00601D99" w:rsidRPr="00D610B6">
                        <w:rPr>
                          <w:i/>
                          <w:sz w:val="18"/>
                          <w:szCs w:val="18"/>
                        </w:rPr>
                        <w:t>Ouabdesselem</w:t>
                      </w:r>
                      <w:proofErr w:type="spellEnd"/>
                      <w:r w:rsidR="00601D99" w:rsidRPr="00D610B6">
                        <w:rPr>
                          <w:i/>
                          <w:sz w:val="18"/>
                          <w:szCs w:val="18"/>
                        </w:rPr>
                        <w:t xml:space="preserve">  lors  de </w:t>
                      </w:r>
                      <w:smartTag w:uri="urn:schemas-microsoft-com:office:smarttags" w:element="PersonName">
                        <w:smartTagPr>
                          <w:attr w:name="ProductID" w:val="la Conf￩rence Nationale"/>
                        </w:smartTagPr>
                        <w:r w:rsidR="00601D99" w:rsidRPr="00D610B6">
                          <w:rPr>
                            <w:i/>
                            <w:sz w:val="18"/>
                            <w:szCs w:val="18"/>
                          </w:rPr>
                          <w:t>la Conférence Nationale</w:t>
                        </w:r>
                      </w:smartTag>
                      <w:r w:rsidR="00601D99" w:rsidRPr="00D610B6">
                        <w:rPr>
                          <w:i/>
                          <w:sz w:val="18"/>
                          <w:szCs w:val="18"/>
                        </w:rPr>
                        <w:t xml:space="preserve"> M.F.S.I. organisé</w:t>
                      </w:r>
                      <w:r w:rsidR="00912D90">
                        <w:rPr>
                          <w:i/>
                          <w:sz w:val="18"/>
                          <w:szCs w:val="18"/>
                        </w:rPr>
                        <w:t>e</w:t>
                      </w:r>
                      <w:r w:rsidR="00601D99" w:rsidRPr="00D610B6">
                        <w:rPr>
                          <w:i/>
                          <w:sz w:val="18"/>
                          <w:szCs w:val="18"/>
                        </w:rPr>
                        <w:t xml:space="preserve"> par le LAMOS en 1988</w:t>
                      </w:r>
                    </w:p>
                  </w:txbxContent>
                </v:textbox>
              </v:shape>
              <v:shape id="Image 1" o:spid="_x0000_s1311" type="#_x0000_t75" style="position:absolute;left:1084;top:4353;width:1796;height:2903;visibility:visible">
                <v:imagedata r:id="rId10" o:title=""/>
              </v:shape>
            </v:group>
            <v:group id="_x0000_s1324" style="position:absolute;left:1125;top:8149;width:6905;height:2548" coordorigin="1125,8149" coordsize="6905,2548">
              <v:shape id="_x0000_s1312" type="#_x0000_t75" style="position:absolute;left:4325;top:8149;width:3705;height:2528" wrapcoords="-87 0 -87 21344 21600 21344 21600 0 -87 0">
                <v:imagedata r:id="rId11" o:title=""/>
              </v:shape>
              <v:group id="_x0000_s1321" style="position:absolute;left:1125;top:8329;width:3067;height:2368" coordorigin="1125,8468" coordsize="3067,2368">
                <v:shape id="Image 2" o:spid="_x0000_s1310" type="#_x0000_t75" alt="~AUT0123" style="position:absolute;left:1125;top:8468;width:3067;height:1645;visibility:visible">
                  <v:imagedata r:id="rId12" o:title="~AUT0123"/>
                </v:shape>
                <v:shape id="_x0000_s1315" type="#_x0000_t202" style="position:absolute;left:1125;top:10113;width:2947;height:723" strokecolor="white">
                  <v:textbox style="mso-next-textbox:#_x0000_s1315">
                    <w:txbxContent>
                      <w:p w:rsidR="00AB4FBD" w:rsidRPr="003857DF" w:rsidRDefault="00AB4FBD" w:rsidP="00AB4FBD">
                        <w:pPr>
                          <w:jc w:val="center"/>
                          <w:rPr>
                            <w:bCs/>
                            <w:i/>
                          </w:rPr>
                        </w:pPr>
                        <w:r w:rsidRPr="003857DF">
                          <w:rPr>
                            <w:bCs/>
                            <w:i/>
                          </w:rPr>
                          <w:t xml:space="preserve">Le LAMOS a participé </w:t>
                        </w:r>
                        <w:r w:rsidR="00AB7E75" w:rsidRPr="003857DF">
                          <w:rPr>
                            <w:bCs/>
                            <w:i/>
                          </w:rPr>
                          <w:t>à</w:t>
                        </w:r>
                        <w:r w:rsidRPr="003857DF">
                          <w:rPr>
                            <w:bCs/>
                            <w:i/>
                          </w:rPr>
                          <w:t xml:space="preserve"> la certification du port de </w:t>
                        </w:r>
                        <w:proofErr w:type="spellStart"/>
                        <w:r w:rsidRPr="003857DF">
                          <w:rPr>
                            <w:bCs/>
                            <w:i/>
                          </w:rPr>
                          <w:t>Béjaïa</w:t>
                        </w:r>
                        <w:proofErr w:type="spellEnd"/>
                      </w:p>
                    </w:txbxContent>
                  </v:textbox>
                </v:shape>
              </v:group>
            </v:group>
          </v:group>
        </w:pict>
      </w:r>
    </w:p>
    <w:p w:rsidR="00967825" w:rsidRDefault="00967825" w:rsidP="00877E83">
      <w:pPr>
        <w:rPr>
          <w:b/>
          <w:i/>
          <w:sz w:val="32"/>
        </w:rPr>
      </w:pPr>
    </w:p>
    <w:p w:rsidR="00967825" w:rsidRDefault="00967825" w:rsidP="00877E83">
      <w:pPr>
        <w:rPr>
          <w:b/>
          <w:i/>
          <w:sz w:val="32"/>
        </w:rPr>
      </w:pPr>
    </w:p>
    <w:p w:rsidR="00967825" w:rsidRDefault="00967825" w:rsidP="00877E83">
      <w:pPr>
        <w:rPr>
          <w:b/>
          <w:i/>
          <w:sz w:val="32"/>
        </w:rPr>
      </w:pPr>
    </w:p>
    <w:p w:rsidR="00967825" w:rsidRDefault="00967825" w:rsidP="00877E83">
      <w:pPr>
        <w:rPr>
          <w:b/>
          <w:i/>
          <w:sz w:val="32"/>
        </w:rPr>
      </w:pPr>
    </w:p>
    <w:p w:rsidR="00967825" w:rsidRDefault="00967825" w:rsidP="00877E83">
      <w:pPr>
        <w:rPr>
          <w:b/>
          <w:i/>
          <w:sz w:val="32"/>
        </w:rPr>
      </w:pPr>
    </w:p>
    <w:p w:rsidR="00967825" w:rsidRDefault="00967825" w:rsidP="00877E83">
      <w:pPr>
        <w:rPr>
          <w:b/>
          <w:i/>
          <w:sz w:val="32"/>
        </w:rPr>
      </w:pPr>
    </w:p>
    <w:p w:rsidR="00967825" w:rsidRDefault="00967825" w:rsidP="00877E83">
      <w:pPr>
        <w:rPr>
          <w:b/>
          <w:i/>
          <w:sz w:val="32"/>
        </w:rPr>
      </w:pPr>
    </w:p>
    <w:p w:rsidR="00AB4FBD" w:rsidRDefault="00DB5BDA" w:rsidP="00877E83">
      <w:pPr>
        <w:rPr>
          <w:b/>
          <w:i/>
          <w:sz w:val="32"/>
        </w:rPr>
      </w:pPr>
      <w:r>
        <w:rPr>
          <w:b/>
          <w:i/>
          <w:noProof/>
          <w:sz w:val="32"/>
        </w:rPr>
        <w:drawing>
          <wp:anchor distT="0" distB="0" distL="114300" distR="114300" simplePos="0" relativeHeight="251660800" behindDoc="1" locked="0" layoutInCell="1" allowOverlap="1">
            <wp:simplePos x="0" y="0"/>
            <wp:positionH relativeFrom="column">
              <wp:posOffset>5216525</wp:posOffset>
            </wp:positionH>
            <wp:positionV relativeFrom="paragraph">
              <wp:posOffset>156210</wp:posOffset>
            </wp:positionV>
            <wp:extent cx="1777365" cy="1329055"/>
            <wp:effectExtent l="19050" t="0" r="0" b="0"/>
            <wp:wrapTight wrapText="bothSides">
              <wp:wrapPolygon edited="0">
                <wp:start x="-232" y="0"/>
                <wp:lineTo x="-232" y="21363"/>
                <wp:lineTo x="21531" y="21363"/>
                <wp:lineTo x="21531" y="0"/>
                <wp:lineTo x="-232" y="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 cstate="print"/>
                    <a:srcRect/>
                    <a:stretch>
                      <a:fillRect/>
                    </a:stretch>
                  </pic:blipFill>
                  <pic:spPr bwMode="auto">
                    <a:xfrm>
                      <a:off x="0" y="0"/>
                      <a:ext cx="1777365" cy="1329055"/>
                    </a:xfrm>
                    <a:prstGeom prst="rect">
                      <a:avLst/>
                    </a:prstGeom>
                    <a:noFill/>
                    <a:ln w="9525">
                      <a:noFill/>
                      <a:miter lim="800000"/>
                      <a:headEnd/>
                      <a:tailEnd/>
                    </a:ln>
                  </pic:spPr>
                </pic:pic>
              </a:graphicData>
            </a:graphic>
          </wp:anchor>
        </w:drawing>
      </w:r>
    </w:p>
    <w:p w:rsidR="008174F3" w:rsidRDefault="008174F3" w:rsidP="00877E83">
      <w:pPr>
        <w:rPr>
          <w:b/>
          <w:i/>
          <w:sz w:val="32"/>
        </w:rPr>
      </w:pPr>
    </w:p>
    <w:p w:rsidR="008174F3" w:rsidRDefault="008174F3" w:rsidP="00877E83">
      <w:pPr>
        <w:rPr>
          <w:b/>
          <w:i/>
          <w:sz w:val="32"/>
        </w:rPr>
      </w:pPr>
    </w:p>
    <w:p w:rsidR="008174F3" w:rsidRDefault="008174F3" w:rsidP="00877E83">
      <w:pPr>
        <w:rPr>
          <w:b/>
          <w:i/>
          <w:sz w:val="32"/>
        </w:rPr>
      </w:pPr>
    </w:p>
    <w:p w:rsidR="00BA1BC6" w:rsidRDefault="00BA1BC6" w:rsidP="00877E83">
      <w:pPr>
        <w:rPr>
          <w:b/>
          <w:i/>
          <w:sz w:val="32"/>
        </w:rPr>
      </w:pPr>
    </w:p>
    <w:p w:rsidR="00BA1BC6" w:rsidRDefault="00BA1BC6" w:rsidP="00877E83">
      <w:pPr>
        <w:rPr>
          <w:b/>
          <w:i/>
          <w:sz w:val="32"/>
        </w:rPr>
      </w:pPr>
    </w:p>
    <w:p w:rsidR="00BA1BC6" w:rsidRDefault="00FC78C2" w:rsidP="00877E83">
      <w:pPr>
        <w:rPr>
          <w:b/>
          <w:i/>
          <w:sz w:val="32"/>
        </w:rPr>
      </w:pPr>
      <w:r>
        <w:rPr>
          <w:b/>
          <w:i/>
          <w:noProof/>
          <w:sz w:val="32"/>
        </w:rPr>
        <w:drawing>
          <wp:anchor distT="0" distB="0" distL="114300" distR="114300" simplePos="0" relativeHeight="251656704" behindDoc="1" locked="0" layoutInCell="1" allowOverlap="1">
            <wp:simplePos x="0" y="0"/>
            <wp:positionH relativeFrom="column">
              <wp:posOffset>5099050</wp:posOffset>
            </wp:positionH>
            <wp:positionV relativeFrom="paragraph">
              <wp:posOffset>125730</wp:posOffset>
            </wp:positionV>
            <wp:extent cx="5243830" cy="84455"/>
            <wp:effectExtent l="19050" t="0" r="0" b="0"/>
            <wp:wrapTight wrapText="bothSides">
              <wp:wrapPolygon edited="0">
                <wp:start x="-78" y="0"/>
                <wp:lineTo x="-78" y="14617"/>
                <wp:lineTo x="21579" y="14617"/>
                <wp:lineTo x="21579" y="0"/>
                <wp:lineTo x="-78" y="0"/>
              </wp:wrapPolygon>
            </wp:wrapTight>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a:srcRect/>
                    <a:stretch>
                      <a:fillRect/>
                    </a:stretch>
                  </pic:blipFill>
                  <pic:spPr bwMode="auto">
                    <a:xfrm>
                      <a:off x="0" y="0"/>
                      <a:ext cx="5243830" cy="84455"/>
                    </a:xfrm>
                    <a:prstGeom prst="rect">
                      <a:avLst/>
                    </a:prstGeom>
                    <a:noFill/>
                    <a:ln w="9525">
                      <a:noFill/>
                      <a:miter lim="800000"/>
                      <a:headEnd/>
                      <a:tailEnd/>
                    </a:ln>
                  </pic:spPr>
                </pic:pic>
              </a:graphicData>
            </a:graphic>
          </wp:anchor>
        </w:drawing>
      </w:r>
    </w:p>
    <w:p w:rsidR="00BA1BC6" w:rsidRDefault="00BA1BC6" w:rsidP="00877E83">
      <w:pPr>
        <w:rPr>
          <w:b/>
          <w:i/>
          <w:sz w:val="32"/>
        </w:rPr>
      </w:pPr>
    </w:p>
    <w:p w:rsidR="00BA1BC6" w:rsidRDefault="00BA1BC6" w:rsidP="00877E83">
      <w:pPr>
        <w:rPr>
          <w:b/>
          <w:i/>
          <w:sz w:val="32"/>
        </w:rPr>
      </w:pPr>
    </w:p>
    <w:p w:rsidR="00BA1BC6" w:rsidRDefault="00BA1BC6" w:rsidP="00877E83">
      <w:pPr>
        <w:rPr>
          <w:b/>
          <w:i/>
          <w:sz w:val="32"/>
        </w:rPr>
      </w:pPr>
    </w:p>
    <w:p w:rsidR="00BA1BC6" w:rsidRDefault="00BA1BC6" w:rsidP="00877E83">
      <w:pPr>
        <w:rPr>
          <w:b/>
          <w:i/>
          <w:sz w:val="32"/>
        </w:rPr>
      </w:pPr>
    </w:p>
    <w:p w:rsidR="0082639A" w:rsidRDefault="00622B9E" w:rsidP="00877E83">
      <w:pPr>
        <w:rPr>
          <w:b/>
          <w:i/>
          <w:sz w:val="32"/>
        </w:rPr>
      </w:pPr>
      <w:r>
        <w:rPr>
          <w:b/>
          <w:i/>
          <w:noProof/>
          <w:sz w:val="32"/>
        </w:rPr>
        <w:pict>
          <v:group id="_x0000_s1329" style="position:absolute;margin-left:157.45pt;margin-top:3.75pt;width:242.5pt;height:49.55pt;z-index:251663872" coordorigin="11933,593" coordsize="4850,991">
            <v:shape id="_x0000_s1056" type="#_x0000_t202" style="position:absolute;left:11933;top:932;width:4850;height:652;v-text-anchor:top-baseline" o:regroupid="2" filled="f" fillcolor="#bbe0e3" stroked="f">
              <v:textbox style="mso-next-textbox:#_x0000_s1056" inset="2.05739mm,1.0287mm,2.05739mm,1.0287mm">
                <w:txbxContent>
                  <w:p w:rsidR="003B53D3" w:rsidRPr="003B53D3" w:rsidRDefault="003B53D3" w:rsidP="003B53D3">
                    <w:pPr>
                      <w:autoSpaceDE w:val="0"/>
                      <w:autoSpaceDN w:val="0"/>
                      <w:adjustRightInd w:val="0"/>
                      <w:rPr>
                        <w:b/>
                        <w:bCs/>
                        <w:i/>
                        <w:iCs/>
                        <w:color w:val="FFFFFF"/>
                        <w:sz w:val="16"/>
                        <w:szCs w:val="16"/>
                        <w:lang w:val="en-US"/>
                      </w:rPr>
                    </w:pPr>
                    <w:r w:rsidRPr="003B53D3">
                      <w:rPr>
                        <w:b/>
                        <w:bCs/>
                        <w:i/>
                        <w:iCs/>
                        <w:color w:val="FFFFFF"/>
                        <w:sz w:val="16"/>
                        <w:szCs w:val="16"/>
                        <w:lang w:val="en-US"/>
                      </w:rPr>
                      <w:t xml:space="preserve">       Research Unit </w:t>
                    </w:r>
                    <w:proofErr w:type="spellStart"/>
                    <w:r w:rsidRPr="003B53D3">
                      <w:rPr>
                        <w:b/>
                        <w:bCs/>
                        <w:i/>
                        <w:iCs/>
                        <w:color w:val="FFFFFF"/>
                        <w:sz w:val="16"/>
                        <w:szCs w:val="16"/>
                        <w:lang w:val="en-US"/>
                      </w:rPr>
                      <w:t>LaMOS</w:t>
                    </w:r>
                    <w:proofErr w:type="spellEnd"/>
                    <w:r w:rsidRPr="003B53D3">
                      <w:rPr>
                        <w:b/>
                        <w:bCs/>
                        <w:i/>
                        <w:iCs/>
                        <w:color w:val="FFFFFF"/>
                        <w:sz w:val="16"/>
                        <w:szCs w:val="16"/>
                        <w:lang w:val="en-US"/>
                      </w:rPr>
                      <w:t xml:space="preserve"> (Modeling and Optimization of Systems) </w:t>
                    </w:r>
                  </w:p>
                  <w:p w:rsidR="00882566" w:rsidRPr="003B53D3" w:rsidRDefault="00882566" w:rsidP="003B53D3">
                    <w:pPr>
                      <w:rPr>
                        <w:sz w:val="16"/>
                        <w:szCs w:val="16"/>
                        <w:lang w:val="en-US"/>
                      </w:rPr>
                    </w:pPr>
                  </w:p>
                </w:txbxContent>
              </v:textbox>
            </v:shape>
            <v:shape id="_x0000_s1057" type="#_x0000_t202" style="position:absolute;left:15053;top:1161;width:1639;height:389;v-text-anchor:top-baseline" o:regroupid="2" filled="f" fillcolor="#bbe0e3" stroked="f">
              <v:textbox style="mso-next-textbox:#_x0000_s1057" inset="2.05739mm,1.0287mm,2.05739mm,1.0287mm">
                <w:txbxContent>
                  <w:p w:rsidR="00882566" w:rsidRPr="00601D99" w:rsidRDefault="00882566" w:rsidP="000C290F">
                    <w:pPr>
                      <w:autoSpaceDE w:val="0"/>
                      <w:autoSpaceDN w:val="0"/>
                      <w:adjustRightInd w:val="0"/>
                      <w:rPr>
                        <w:b/>
                        <w:bCs/>
                        <w:i/>
                        <w:iCs/>
                        <w:color w:val="FFFFFF"/>
                        <w:sz w:val="16"/>
                        <w:szCs w:val="16"/>
                        <w:lang w:val="en-US"/>
                      </w:rPr>
                    </w:pPr>
                    <w:r w:rsidRPr="00601D99">
                      <w:rPr>
                        <w:b/>
                        <w:bCs/>
                        <w:i/>
                        <w:iCs/>
                        <w:color w:val="FFFFFF"/>
                        <w:sz w:val="16"/>
                        <w:szCs w:val="16"/>
                        <w:lang w:val="en-US"/>
                      </w:rPr>
                      <w:t xml:space="preserve"> </w:t>
                    </w:r>
                    <w:smartTag w:uri="urn:schemas-microsoft-com:office:smarttags" w:element="place">
                      <w:smartTag w:uri="urn:schemas-microsoft-com:office:smarttags" w:element="PlaceType">
                        <w:r w:rsidRPr="00601D99">
                          <w:rPr>
                            <w:b/>
                            <w:bCs/>
                            <w:i/>
                            <w:iCs/>
                            <w:color w:val="FFFFFF"/>
                            <w:sz w:val="16"/>
                            <w:szCs w:val="16"/>
                            <w:lang w:val="en-US"/>
                          </w:rPr>
                          <w:t>University</w:t>
                        </w:r>
                      </w:smartTag>
                      <w:r w:rsidRPr="00601D99">
                        <w:rPr>
                          <w:b/>
                          <w:bCs/>
                          <w:i/>
                          <w:iCs/>
                          <w:color w:val="FFFFFF"/>
                          <w:sz w:val="16"/>
                          <w:szCs w:val="16"/>
                          <w:lang w:val="en-US"/>
                        </w:rPr>
                        <w:t xml:space="preserve"> of </w:t>
                      </w:r>
                      <w:proofErr w:type="spellStart"/>
                      <w:smartTag w:uri="urn:schemas-microsoft-com:office:smarttags" w:element="PlaceName">
                        <w:r w:rsidRPr="00601D99">
                          <w:rPr>
                            <w:b/>
                            <w:bCs/>
                            <w:i/>
                            <w:iCs/>
                            <w:color w:val="FFFFFF"/>
                            <w:sz w:val="16"/>
                            <w:szCs w:val="16"/>
                            <w:lang w:val="en-US"/>
                          </w:rPr>
                          <w:t>B</w:t>
                        </w:r>
                        <w:r w:rsidR="000C290F">
                          <w:rPr>
                            <w:b/>
                            <w:bCs/>
                            <w:i/>
                            <w:iCs/>
                            <w:color w:val="FFFFFF"/>
                            <w:sz w:val="16"/>
                            <w:szCs w:val="16"/>
                            <w:lang w:val="en-US"/>
                          </w:rPr>
                          <w:t>e</w:t>
                        </w:r>
                        <w:r w:rsidRPr="00601D99">
                          <w:rPr>
                            <w:b/>
                            <w:bCs/>
                            <w:i/>
                            <w:iCs/>
                            <w:color w:val="FFFFFF"/>
                            <w:sz w:val="16"/>
                            <w:szCs w:val="16"/>
                            <w:lang w:val="en-US"/>
                          </w:rPr>
                          <w:t>ja</w:t>
                        </w:r>
                        <w:r w:rsidR="00323A6E" w:rsidRPr="00601D99">
                          <w:rPr>
                            <w:b/>
                            <w:bCs/>
                            <w:i/>
                            <w:iCs/>
                            <w:color w:val="FFFFFF"/>
                            <w:sz w:val="16"/>
                            <w:szCs w:val="16"/>
                            <w:lang w:val="en-US"/>
                          </w:rPr>
                          <w:t>ï</w:t>
                        </w:r>
                        <w:r w:rsidRPr="00601D99">
                          <w:rPr>
                            <w:b/>
                            <w:bCs/>
                            <w:i/>
                            <w:iCs/>
                            <w:color w:val="FFFFFF"/>
                            <w:sz w:val="16"/>
                            <w:szCs w:val="16"/>
                            <w:lang w:val="en-US"/>
                          </w:rPr>
                          <w:t>a</w:t>
                        </w:r>
                      </w:smartTag>
                    </w:smartTag>
                    <w:proofErr w:type="spellEnd"/>
                    <w:r w:rsidRPr="00601D99">
                      <w:rPr>
                        <w:b/>
                        <w:bCs/>
                        <w:i/>
                        <w:iCs/>
                        <w:color w:val="FFFFFF"/>
                        <w:sz w:val="16"/>
                        <w:szCs w:val="16"/>
                        <w:lang w:val="en-US"/>
                      </w:rPr>
                      <w:t xml:space="preserve"> </w:t>
                    </w:r>
                  </w:p>
                </w:txbxContent>
              </v:textbox>
            </v:shape>
            <v:shape id="_x0000_s1328" type="#_x0000_t202" style="position:absolute;left:14228;top:593;width:474;height:558;mso-height-percent:200;mso-height-percent:200;mso-width-relative:margin;mso-height-relative:margin" filled="f" stroked="f">
              <v:textbox style="mso-next-textbox:#_x0000_s1328;mso-fit-shape-to-text:t">
                <w:txbxContent>
                  <w:p w:rsidR="003B53D3" w:rsidRPr="003B53D3" w:rsidRDefault="003B53D3">
                    <w:pPr>
                      <w:rPr>
                        <w:color w:val="FFFFFF"/>
                        <w:sz w:val="36"/>
                        <w:szCs w:val="36"/>
                      </w:rPr>
                    </w:pPr>
                    <w:proofErr w:type="gramStart"/>
                    <w:r w:rsidRPr="003B53D3">
                      <w:rPr>
                        <w:color w:val="FFFFFF"/>
                        <w:sz w:val="36"/>
                        <w:szCs w:val="36"/>
                      </w:rPr>
                      <w:t>a</w:t>
                    </w:r>
                    <w:proofErr w:type="gramEnd"/>
                  </w:p>
                </w:txbxContent>
              </v:textbox>
            </v:shape>
          </v:group>
        </w:pict>
      </w:r>
      <w:r w:rsidR="002B2F13">
        <w:rPr>
          <w:b/>
          <w:i/>
          <w:noProof/>
          <w:sz w:val="32"/>
        </w:rPr>
        <w:drawing>
          <wp:inline distT="0" distB="0" distL="0" distR="0">
            <wp:extent cx="4970145" cy="1021715"/>
            <wp:effectExtent l="19050" t="0" r="1905" b="0"/>
            <wp:docPr id="1" name="Image 1" descr="en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te"/>
                    <pic:cNvPicPr>
                      <a:picLocks noChangeAspect="1" noChangeArrowheads="1"/>
                    </pic:cNvPicPr>
                  </pic:nvPicPr>
                  <pic:blipFill>
                    <a:blip r:embed="rId15"/>
                    <a:srcRect/>
                    <a:stretch>
                      <a:fillRect/>
                    </a:stretch>
                  </pic:blipFill>
                  <pic:spPr bwMode="auto">
                    <a:xfrm>
                      <a:off x="0" y="0"/>
                      <a:ext cx="4970145" cy="1021715"/>
                    </a:xfrm>
                    <a:prstGeom prst="rect">
                      <a:avLst/>
                    </a:prstGeom>
                    <a:noFill/>
                    <a:ln w="9525">
                      <a:noFill/>
                      <a:miter lim="800000"/>
                      <a:headEnd/>
                      <a:tailEnd/>
                    </a:ln>
                  </pic:spPr>
                </pic:pic>
              </a:graphicData>
            </a:graphic>
          </wp:inline>
        </w:drawing>
      </w:r>
    </w:p>
    <w:p w:rsidR="0093421E" w:rsidRPr="00C46C27" w:rsidRDefault="00622B9E" w:rsidP="008174F3">
      <w:pPr>
        <w:jc w:val="center"/>
        <w:rPr>
          <w:sz w:val="18"/>
          <w:szCs w:val="18"/>
        </w:rPr>
      </w:pPr>
      <w:r w:rsidRPr="00622B9E">
        <w:rPr>
          <w:b/>
          <w:i/>
          <w:noProof/>
          <w:sz w:val="32"/>
        </w:rPr>
        <w:pict>
          <v:shape id="_x0000_s1054" type="#_x0000_t202" style="position:absolute;left:0;text-align:left;margin-left:453.7pt;margin-top:-61.5pt;width:124.35pt;height:17.2pt;z-index:251651584;v-text-anchor:top-baseline" filled="f" fillcolor="#bbe0e3" stroked="f">
            <v:textbox style="mso-next-textbox:#_x0000_s1054" inset="2.05739mm,1.0287mm,2.05739mm,1.0287mm">
              <w:txbxContent>
                <w:p w:rsidR="009F3807" w:rsidRPr="00202E09" w:rsidRDefault="002B2F13" w:rsidP="009F3807">
                  <w:pPr>
                    <w:autoSpaceDE w:val="0"/>
                    <w:autoSpaceDN w:val="0"/>
                    <w:adjustRightInd w:val="0"/>
                    <w:rPr>
                      <w:b/>
                      <w:bCs/>
                      <w:i/>
                      <w:iCs/>
                      <w:color w:val="FFFFFF"/>
                      <w:sz w:val="19"/>
                      <w:szCs w:val="19"/>
                    </w:rPr>
                  </w:pPr>
                  <w:r>
                    <w:rPr>
                      <w:i/>
                      <w:iCs/>
                      <w:noProof/>
                      <w:color w:val="FFFFFF"/>
                      <w:sz w:val="19"/>
                      <w:szCs w:val="19"/>
                    </w:rPr>
                    <w:drawing>
                      <wp:inline distT="0" distB="0" distL="0" distR="0">
                        <wp:extent cx="1430655" cy="2044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430655" cy="204470"/>
                                </a:xfrm>
                                <a:prstGeom prst="rect">
                                  <a:avLst/>
                                </a:prstGeom>
                                <a:noFill/>
                                <a:ln w="9525">
                                  <a:noFill/>
                                  <a:miter lim="800000"/>
                                  <a:headEnd/>
                                  <a:tailEnd/>
                                </a:ln>
                              </pic:spPr>
                            </pic:pic>
                          </a:graphicData>
                        </a:graphic>
                      </wp:inline>
                    </w:drawing>
                  </w:r>
                </w:p>
              </w:txbxContent>
            </v:textbox>
          </v:shape>
        </w:pict>
      </w:r>
      <w:r w:rsidR="00274557">
        <w:rPr>
          <w:sz w:val="24"/>
          <w:szCs w:val="24"/>
        </w:rPr>
        <w:t>(</w:t>
      </w:r>
      <w:r w:rsidR="00274557" w:rsidRPr="00C46C27">
        <w:rPr>
          <w:sz w:val="18"/>
          <w:szCs w:val="18"/>
        </w:rPr>
        <w:t>1985 – 201</w:t>
      </w:r>
      <w:r w:rsidR="00FB4D8F">
        <w:rPr>
          <w:sz w:val="18"/>
          <w:szCs w:val="18"/>
        </w:rPr>
        <w:t>4</w:t>
      </w:r>
      <w:r w:rsidR="000C290F" w:rsidRPr="00C46C27">
        <w:rPr>
          <w:sz w:val="18"/>
          <w:szCs w:val="18"/>
        </w:rPr>
        <w:t>)</w:t>
      </w:r>
    </w:p>
    <w:p w:rsidR="000C290F" w:rsidRPr="00C46C27" w:rsidRDefault="00274557" w:rsidP="000C290F">
      <w:pPr>
        <w:pStyle w:val="Titre5"/>
        <w:ind w:firstLine="0"/>
        <w:rPr>
          <w:sz w:val="18"/>
          <w:szCs w:val="18"/>
        </w:rPr>
      </w:pPr>
      <w:r w:rsidRPr="00C46C27">
        <w:rPr>
          <w:sz w:val="18"/>
          <w:szCs w:val="18"/>
        </w:rPr>
        <w:t>2</w:t>
      </w:r>
      <w:r w:rsidR="00FB4D8F">
        <w:rPr>
          <w:sz w:val="18"/>
          <w:szCs w:val="18"/>
        </w:rPr>
        <w:t>9</w:t>
      </w:r>
      <w:r w:rsidR="000C290F" w:rsidRPr="00C46C27">
        <w:rPr>
          <w:sz w:val="18"/>
          <w:szCs w:val="18"/>
        </w:rPr>
        <w:t xml:space="preserve"> ans de contribution à la mise en place </w:t>
      </w:r>
    </w:p>
    <w:p w:rsidR="0093421E" w:rsidRPr="00C46C27" w:rsidRDefault="000C290F" w:rsidP="0093421E">
      <w:pPr>
        <w:pStyle w:val="Titre5"/>
        <w:ind w:firstLine="0"/>
        <w:rPr>
          <w:sz w:val="18"/>
          <w:szCs w:val="18"/>
        </w:rPr>
      </w:pPr>
      <w:proofErr w:type="gramStart"/>
      <w:r w:rsidRPr="00C46C27">
        <w:rPr>
          <w:sz w:val="18"/>
          <w:szCs w:val="18"/>
        </w:rPr>
        <w:t>d'un</w:t>
      </w:r>
      <w:proofErr w:type="gramEnd"/>
      <w:r w:rsidRPr="00C46C27">
        <w:rPr>
          <w:sz w:val="18"/>
          <w:szCs w:val="18"/>
        </w:rPr>
        <w:t xml:space="preserve"> environnement scientifique en Algérie</w:t>
      </w:r>
    </w:p>
    <w:p w:rsidR="007B7616" w:rsidRPr="00C46C27" w:rsidRDefault="007B7616" w:rsidP="007B7616">
      <w:pPr>
        <w:rPr>
          <w:sz w:val="18"/>
          <w:szCs w:val="18"/>
        </w:rPr>
      </w:pPr>
    </w:p>
    <w:p w:rsidR="00877E83" w:rsidRPr="00C46C27" w:rsidRDefault="00F81045" w:rsidP="004F168E">
      <w:pPr>
        <w:pStyle w:val="Titre"/>
        <w:jc w:val="left"/>
        <w:rPr>
          <w:sz w:val="18"/>
          <w:szCs w:val="18"/>
          <w:u w:val="single"/>
        </w:rPr>
      </w:pPr>
      <w:r w:rsidRPr="00F81045">
        <w:rPr>
          <w:color w:val="000000"/>
          <w:sz w:val="18"/>
          <w:szCs w:val="18"/>
        </w:rPr>
        <w:t xml:space="preserve">    </w:t>
      </w:r>
      <w:hyperlink r:id="rId17" w:history="1">
        <w:r w:rsidR="00877E83" w:rsidRPr="00C46C27">
          <w:rPr>
            <w:rStyle w:val="Lienhypertexte"/>
            <w:color w:val="000000"/>
            <w:sz w:val="18"/>
            <w:szCs w:val="18"/>
          </w:rPr>
          <w:t>http://www.lamos.org</w:t>
        </w:r>
      </w:hyperlink>
      <w:r w:rsidR="00877E83" w:rsidRPr="00C46C27">
        <w:rPr>
          <w:color w:val="000000"/>
          <w:sz w:val="18"/>
          <w:szCs w:val="18"/>
        </w:rPr>
        <w:t xml:space="preserve">      </w:t>
      </w:r>
      <w:r w:rsidR="00877E83" w:rsidRPr="00C46C27">
        <w:rPr>
          <w:sz w:val="18"/>
          <w:szCs w:val="18"/>
        </w:rPr>
        <w:t xml:space="preserve">                      </w:t>
      </w:r>
      <w:r w:rsidR="0093421E" w:rsidRPr="00C46C27">
        <w:rPr>
          <w:sz w:val="18"/>
          <w:szCs w:val="18"/>
        </w:rPr>
        <w:t xml:space="preserve">                              </w:t>
      </w:r>
      <w:r w:rsidR="00877E83" w:rsidRPr="00C46C27">
        <w:rPr>
          <w:sz w:val="18"/>
          <w:szCs w:val="18"/>
        </w:rPr>
        <w:t xml:space="preserve">  </w:t>
      </w:r>
      <w:hyperlink r:id="rId18" w:history="1">
        <w:r w:rsidR="00877E83" w:rsidRPr="00C46C27">
          <w:rPr>
            <w:rStyle w:val="Lienhypertexte"/>
            <w:sz w:val="18"/>
            <w:szCs w:val="18"/>
          </w:rPr>
          <w:t>http://www.univ-bejaia.dz</w:t>
        </w:r>
      </w:hyperlink>
      <w:r>
        <w:rPr>
          <w:sz w:val="18"/>
          <w:szCs w:val="18"/>
          <w:u w:val="single"/>
        </w:rPr>
        <w:t xml:space="preserve"> (</w:t>
      </w:r>
      <w:proofErr w:type="spellStart"/>
      <w:r>
        <w:rPr>
          <w:sz w:val="18"/>
          <w:szCs w:val="18"/>
          <w:u w:val="single"/>
        </w:rPr>
        <w:t>LaMOS</w:t>
      </w:r>
      <w:proofErr w:type="spellEnd"/>
      <w:r>
        <w:rPr>
          <w:sz w:val="18"/>
          <w:szCs w:val="18"/>
          <w:u w:val="single"/>
        </w:rPr>
        <w:t>)</w:t>
      </w:r>
    </w:p>
    <w:p w:rsidR="004F168E" w:rsidRPr="00C46C27" w:rsidRDefault="004F168E" w:rsidP="004F168E">
      <w:pPr>
        <w:pStyle w:val="Titre"/>
        <w:jc w:val="left"/>
        <w:rPr>
          <w:sz w:val="18"/>
          <w:szCs w:val="18"/>
          <w:u w:val="single"/>
        </w:rPr>
      </w:pPr>
    </w:p>
    <w:p w:rsidR="00C46C27" w:rsidRPr="00C46C27" w:rsidRDefault="00C46C27" w:rsidP="00F81045">
      <w:pPr>
        <w:ind w:firstLine="708"/>
        <w:jc w:val="lowKashida"/>
        <w:rPr>
          <w:sz w:val="18"/>
          <w:szCs w:val="18"/>
        </w:rPr>
      </w:pPr>
      <w:r w:rsidRPr="00C46C27">
        <w:rPr>
          <w:sz w:val="18"/>
          <w:szCs w:val="18"/>
        </w:rPr>
        <w:t xml:space="preserve">Le </w:t>
      </w:r>
      <w:proofErr w:type="spellStart"/>
      <w:r w:rsidRPr="00C46C27">
        <w:rPr>
          <w:b/>
          <w:i/>
          <w:sz w:val="18"/>
          <w:szCs w:val="18"/>
        </w:rPr>
        <w:t>L</w:t>
      </w:r>
      <w:r w:rsidR="00F81045">
        <w:rPr>
          <w:b/>
          <w:i/>
          <w:sz w:val="18"/>
          <w:szCs w:val="18"/>
        </w:rPr>
        <w:t>a</w:t>
      </w:r>
      <w:r w:rsidRPr="00C46C27">
        <w:rPr>
          <w:b/>
          <w:i/>
          <w:sz w:val="18"/>
          <w:szCs w:val="18"/>
        </w:rPr>
        <w:t>MOS</w:t>
      </w:r>
      <w:proofErr w:type="spellEnd"/>
      <w:r w:rsidRPr="00C46C27">
        <w:rPr>
          <w:b/>
          <w:i/>
          <w:sz w:val="18"/>
          <w:szCs w:val="18"/>
        </w:rPr>
        <w:t xml:space="preserve"> </w:t>
      </w:r>
      <w:r w:rsidRPr="00C46C27">
        <w:rPr>
          <w:sz w:val="18"/>
          <w:szCs w:val="18"/>
        </w:rPr>
        <w:t xml:space="preserve">est l’une des plus anciennes structures de recherche en activité d’Algérie. Comprenant aujourd’hui cent </w:t>
      </w:r>
      <w:r w:rsidR="00F81045">
        <w:rPr>
          <w:sz w:val="18"/>
          <w:szCs w:val="18"/>
        </w:rPr>
        <w:t xml:space="preserve">vingt </w:t>
      </w:r>
      <w:r w:rsidRPr="00C46C27">
        <w:rPr>
          <w:sz w:val="18"/>
          <w:szCs w:val="18"/>
        </w:rPr>
        <w:t xml:space="preserve">chercheurs de haut niveau, il vient d’être élevé au statut d’Unité de Recherche pluridisciplinaire. Le </w:t>
      </w:r>
      <w:proofErr w:type="spellStart"/>
      <w:r w:rsidRPr="00C46C27">
        <w:rPr>
          <w:b/>
          <w:i/>
          <w:sz w:val="18"/>
          <w:szCs w:val="18"/>
        </w:rPr>
        <w:t>L</w:t>
      </w:r>
      <w:r w:rsidR="00F81045">
        <w:rPr>
          <w:b/>
          <w:i/>
          <w:sz w:val="18"/>
          <w:szCs w:val="18"/>
        </w:rPr>
        <w:t>a</w:t>
      </w:r>
      <w:r w:rsidRPr="00C46C27">
        <w:rPr>
          <w:b/>
          <w:i/>
          <w:sz w:val="18"/>
          <w:szCs w:val="18"/>
        </w:rPr>
        <w:t>MOS</w:t>
      </w:r>
      <w:proofErr w:type="spellEnd"/>
      <w:r w:rsidRPr="00C46C27">
        <w:rPr>
          <w:sz w:val="18"/>
          <w:szCs w:val="18"/>
        </w:rPr>
        <w:t xml:space="preserve"> </w:t>
      </w:r>
      <w:r w:rsidR="00FB4D8F">
        <w:rPr>
          <w:sz w:val="18"/>
          <w:szCs w:val="18"/>
        </w:rPr>
        <w:t>est</w:t>
      </w:r>
      <w:r w:rsidRPr="00C46C27">
        <w:rPr>
          <w:sz w:val="18"/>
          <w:szCs w:val="18"/>
        </w:rPr>
        <w:t xml:space="preserve"> ainsi </w:t>
      </w:r>
      <w:r w:rsidR="00FB4D8F">
        <w:rPr>
          <w:sz w:val="18"/>
          <w:szCs w:val="18"/>
        </w:rPr>
        <w:t xml:space="preserve">devenu </w:t>
      </w:r>
      <w:r w:rsidRPr="00C46C27">
        <w:rPr>
          <w:sz w:val="18"/>
          <w:szCs w:val="18"/>
        </w:rPr>
        <w:t xml:space="preserve">en 2013 la première  Unité de Recherche du pays dans les domaines </w:t>
      </w:r>
      <w:r w:rsidR="00F81045">
        <w:rPr>
          <w:sz w:val="18"/>
          <w:szCs w:val="18"/>
        </w:rPr>
        <w:t xml:space="preserve">des </w:t>
      </w:r>
      <w:r w:rsidRPr="00C46C27">
        <w:rPr>
          <w:sz w:val="18"/>
          <w:szCs w:val="18"/>
        </w:rPr>
        <w:t>Mathématiques</w:t>
      </w:r>
      <w:r w:rsidR="00F81045">
        <w:rPr>
          <w:sz w:val="18"/>
          <w:szCs w:val="18"/>
        </w:rPr>
        <w:t>,</w:t>
      </w:r>
      <w:r w:rsidRPr="00C46C27">
        <w:rPr>
          <w:sz w:val="18"/>
          <w:szCs w:val="18"/>
        </w:rPr>
        <w:t xml:space="preserve"> </w:t>
      </w:r>
      <w:r w:rsidR="00F81045">
        <w:rPr>
          <w:sz w:val="18"/>
          <w:szCs w:val="18"/>
        </w:rPr>
        <w:t>de l’</w:t>
      </w:r>
      <w:r w:rsidRPr="00C46C27">
        <w:rPr>
          <w:sz w:val="18"/>
          <w:szCs w:val="18"/>
        </w:rPr>
        <w:t xml:space="preserve">Informatique et </w:t>
      </w:r>
      <w:r w:rsidR="00F81045">
        <w:rPr>
          <w:sz w:val="18"/>
          <w:szCs w:val="18"/>
        </w:rPr>
        <w:t xml:space="preserve">de la </w:t>
      </w:r>
      <w:r w:rsidRPr="00C46C27">
        <w:rPr>
          <w:sz w:val="18"/>
          <w:szCs w:val="18"/>
        </w:rPr>
        <w:t>Technologie.</w:t>
      </w:r>
      <w:r w:rsidR="00877E83" w:rsidRPr="00C46C27">
        <w:rPr>
          <w:sz w:val="18"/>
          <w:szCs w:val="18"/>
        </w:rPr>
        <w:t xml:space="preserve"> </w:t>
      </w:r>
      <w:r w:rsidR="004F1EE9" w:rsidRPr="00C46C27">
        <w:rPr>
          <w:sz w:val="18"/>
          <w:szCs w:val="18"/>
        </w:rPr>
        <w:t xml:space="preserve"> </w:t>
      </w:r>
    </w:p>
    <w:p w:rsidR="00C46C27" w:rsidRPr="00C46C27" w:rsidRDefault="00C46C27" w:rsidP="00C46C27">
      <w:pPr>
        <w:ind w:firstLine="708"/>
        <w:jc w:val="lowKashida"/>
        <w:rPr>
          <w:sz w:val="18"/>
          <w:szCs w:val="18"/>
        </w:rPr>
      </w:pPr>
    </w:p>
    <w:p w:rsidR="0002047F" w:rsidRPr="00C46C27" w:rsidRDefault="004F1EE9" w:rsidP="00983CD6">
      <w:pPr>
        <w:jc w:val="lowKashida"/>
        <w:rPr>
          <w:sz w:val="18"/>
          <w:szCs w:val="18"/>
        </w:rPr>
      </w:pPr>
      <w:r w:rsidRPr="00C46C27">
        <w:rPr>
          <w:sz w:val="18"/>
          <w:szCs w:val="18"/>
        </w:rPr>
        <w:t xml:space="preserve"> </w:t>
      </w:r>
      <w:r w:rsidR="00C46C27" w:rsidRPr="00C46C27">
        <w:rPr>
          <w:sz w:val="18"/>
          <w:szCs w:val="18"/>
        </w:rPr>
        <w:tab/>
      </w:r>
      <w:r w:rsidR="0002047F" w:rsidRPr="00C46C27">
        <w:rPr>
          <w:sz w:val="18"/>
          <w:szCs w:val="18"/>
        </w:rPr>
        <w:t xml:space="preserve">Fondé en 1985, le </w:t>
      </w:r>
      <w:r w:rsidR="0002047F" w:rsidRPr="00C46C27">
        <w:rPr>
          <w:b/>
          <w:i/>
          <w:sz w:val="18"/>
          <w:szCs w:val="18"/>
        </w:rPr>
        <w:t xml:space="preserve">LAMOS </w:t>
      </w:r>
      <w:proofErr w:type="spellStart"/>
      <w:r w:rsidR="0002047F" w:rsidRPr="00C46C27">
        <w:rPr>
          <w:b/>
          <w:i/>
          <w:sz w:val="18"/>
          <w:szCs w:val="18"/>
        </w:rPr>
        <w:t>Béjaïa</w:t>
      </w:r>
      <w:proofErr w:type="spellEnd"/>
      <w:r w:rsidR="0002047F" w:rsidRPr="00C46C27">
        <w:rPr>
          <w:sz w:val="18"/>
          <w:szCs w:val="18"/>
        </w:rPr>
        <w:t xml:space="preserve"> (alors </w:t>
      </w:r>
      <w:r w:rsidR="0002047F" w:rsidRPr="00C46C27">
        <w:rPr>
          <w:i/>
          <w:sz w:val="18"/>
          <w:szCs w:val="18"/>
        </w:rPr>
        <w:t>Laboratoire de Modélisation Stochastique</w:t>
      </w:r>
      <w:r w:rsidR="0002047F" w:rsidRPr="00C46C27">
        <w:rPr>
          <w:sz w:val="18"/>
          <w:szCs w:val="18"/>
        </w:rPr>
        <w:t>) a</w:t>
      </w:r>
      <w:r w:rsidR="004A7E44">
        <w:rPr>
          <w:sz w:val="18"/>
          <w:szCs w:val="18"/>
        </w:rPr>
        <w:t>vait</w:t>
      </w:r>
      <w:r w:rsidR="0002047F" w:rsidRPr="00C46C27">
        <w:rPr>
          <w:sz w:val="18"/>
          <w:szCs w:val="18"/>
        </w:rPr>
        <w:t xml:space="preserve"> été initialement rattaché au projet d’</w:t>
      </w:r>
      <w:r w:rsidR="0002047F" w:rsidRPr="00C46C27">
        <w:rPr>
          <w:i/>
          <w:iCs/>
          <w:sz w:val="18"/>
          <w:szCs w:val="18"/>
        </w:rPr>
        <w:t>Unité de recherche en Statistiques Appliquées de l’Université de Constantine</w:t>
      </w:r>
      <w:r w:rsidR="0002047F" w:rsidRPr="00C46C27">
        <w:rPr>
          <w:sz w:val="18"/>
          <w:szCs w:val="18"/>
        </w:rPr>
        <w:t xml:space="preserve">  (déposé en février 1985, révisé en décembre 1985 et en mai 1986). Il s’est ouvert aux applications des mathématiques : </w:t>
      </w:r>
    </w:p>
    <w:p w:rsidR="00F555FD" w:rsidRPr="00C46C27" w:rsidRDefault="00F555FD" w:rsidP="00983CD6">
      <w:pPr>
        <w:jc w:val="lowKashida"/>
        <w:rPr>
          <w:sz w:val="18"/>
          <w:szCs w:val="18"/>
        </w:rPr>
      </w:pPr>
    </w:p>
    <w:p w:rsidR="0002047F" w:rsidRPr="00C46C27" w:rsidRDefault="0002047F" w:rsidP="00983CD6">
      <w:pPr>
        <w:numPr>
          <w:ilvl w:val="0"/>
          <w:numId w:val="3"/>
        </w:numPr>
        <w:jc w:val="lowKashida"/>
        <w:rPr>
          <w:sz w:val="18"/>
          <w:szCs w:val="18"/>
        </w:rPr>
      </w:pPr>
      <w:r w:rsidRPr="00C46C27">
        <w:rPr>
          <w:sz w:val="18"/>
          <w:szCs w:val="18"/>
        </w:rPr>
        <w:t xml:space="preserve">à </w:t>
      </w:r>
      <w:smartTag w:uri="urn:schemas-microsoft-com:office:smarttags" w:element="PersonName">
        <w:smartTagPr>
          <w:attr w:name="ProductID" w:val="la Science"/>
        </w:smartTagPr>
        <w:r w:rsidRPr="00C46C27">
          <w:rPr>
            <w:sz w:val="18"/>
            <w:szCs w:val="18"/>
          </w:rPr>
          <w:t>la Science</w:t>
        </w:r>
      </w:smartTag>
      <w:r w:rsidRPr="00C46C27">
        <w:rPr>
          <w:sz w:val="18"/>
          <w:szCs w:val="18"/>
        </w:rPr>
        <w:t xml:space="preserve"> de l’Ingénieur, en 1988 (au début de la crise économique en Algérie) ; </w:t>
      </w:r>
    </w:p>
    <w:p w:rsidR="0002047F" w:rsidRPr="00C46C27" w:rsidRDefault="0002047F" w:rsidP="00983CD6">
      <w:pPr>
        <w:numPr>
          <w:ilvl w:val="0"/>
          <w:numId w:val="3"/>
        </w:numPr>
        <w:jc w:val="lowKashida"/>
        <w:rPr>
          <w:sz w:val="18"/>
          <w:szCs w:val="18"/>
        </w:rPr>
      </w:pPr>
      <w:r w:rsidRPr="00C46C27">
        <w:rPr>
          <w:sz w:val="18"/>
          <w:szCs w:val="18"/>
        </w:rPr>
        <w:t xml:space="preserve">aux sciences humaines et sociales (Bibliographie et Méthodes d’Analyse, Histoire des Mathématiques) en 1991 (au début de la crise politique et identitaire en </w:t>
      </w:r>
      <w:r w:rsidR="00DF569E" w:rsidRPr="00C46C27">
        <w:rPr>
          <w:sz w:val="18"/>
          <w:szCs w:val="18"/>
        </w:rPr>
        <w:t>Algérie)</w:t>
      </w:r>
    </w:p>
    <w:p w:rsidR="00F555FD" w:rsidRPr="00C46C27" w:rsidRDefault="00F555FD" w:rsidP="00983CD6">
      <w:pPr>
        <w:ind w:firstLine="360"/>
        <w:jc w:val="lowKashida"/>
        <w:rPr>
          <w:sz w:val="18"/>
          <w:szCs w:val="18"/>
        </w:rPr>
      </w:pPr>
    </w:p>
    <w:p w:rsidR="0002047F" w:rsidRPr="00C46C27" w:rsidRDefault="0002047F" w:rsidP="0002047F">
      <w:pPr>
        <w:ind w:firstLine="360"/>
        <w:jc w:val="both"/>
        <w:rPr>
          <w:sz w:val="18"/>
          <w:szCs w:val="18"/>
        </w:rPr>
      </w:pPr>
      <w:r w:rsidRPr="00C46C27">
        <w:rPr>
          <w:sz w:val="18"/>
          <w:szCs w:val="18"/>
        </w:rPr>
        <w:t>Un code spécifique lui a</w:t>
      </w:r>
      <w:r w:rsidR="004A7E44">
        <w:rPr>
          <w:sz w:val="18"/>
          <w:szCs w:val="18"/>
        </w:rPr>
        <w:t>vait</w:t>
      </w:r>
      <w:r w:rsidRPr="00C46C27">
        <w:rPr>
          <w:sz w:val="18"/>
          <w:szCs w:val="18"/>
        </w:rPr>
        <w:t xml:space="preserve"> été attribué en 1989 par les revues scientifiques internationales.  La commission d’Evaluation  du Ministère aux Universités avait en 1991 souligné l’importance du projet </w:t>
      </w:r>
      <w:r w:rsidRPr="00C46C27">
        <w:rPr>
          <w:b/>
          <w:i/>
          <w:sz w:val="18"/>
          <w:szCs w:val="18"/>
        </w:rPr>
        <w:t xml:space="preserve">LAMOS </w:t>
      </w:r>
      <w:r w:rsidRPr="00C46C27">
        <w:rPr>
          <w:i/>
          <w:sz w:val="18"/>
          <w:szCs w:val="18"/>
        </w:rPr>
        <w:t>(Laboratoire de Modélisation et d’Optimisation des Systèmes)</w:t>
      </w:r>
      <w:r w:rsidRPr="00C46C27">
        <w:rPr>
          <w:b/>
          <w:sz w:val="18"/>
          <w:szCs w:val="18"/>
        </w:rPr>
        <w:t xml:space="preserve"> </w:t>
      </w:r>
      <w:r w:rsidRPr="00C46C27">
        <w:rPr>
          <w:sz w:val="18"/>
          <w:szCs w:val="18"/>
        </w:rPr>
        <w:t>en tant qu’Unité de Recherche Pluridisciplinaire. Suite à la promulgation de la loi sur la recherche, il a</w:t>
      </w:r>
      <w:r w:rsidR="004A7E44">
        <w:rPr>
          <w:sz w:val="18"/>
          <w:szCs w:val="18"/>
        </w:rPr>
        <w:t>vait</w:t>
      </w:r>
      <w:r w:rsidRPr="00C46C27">
        <w:rPr>
          <w:sz w:val="18"/>
          <w:szCs w:val="18"/>
        </w:rPr>
        <w:t xml:space="preserve"> été officiellement agré</w:t>
      </w:r>
      <w:r w:rsidR="004A7E44">
        <w:rPr>
          <w:sz w:val="18"/>
          <w:szCs w:val="18"/>
        </w:rPr>
        <w:t>e</w:t>
      </w:r>
      <w:r w:rsidRPr="00C46C27">
        <w:rPr>
          <w:sz w:val="18"/>
          <w:szCs w:val="18"/>
        </w:rPr>
        <w:t xml:space="preserve"> par arrêté ministériel N</w:t>
      </w:r>
      <w:r w:rsidRPr="00C46C27">
        <w:rPr>
          <w:sz w:val="18"/>
          <w:szCs w:val="18"/>
          <w:vertAlign w:val="superscript"/>
        </w:rPr>
        <w:t xml:space="preserve">0 </w:t>
      </w:r>
      <w:r w:rsidRPr="00C46C27">
        <w:rPr>
          <w:sz w:val="18"/>
          <w:szCs w:val="18"/>
        </w:rPr>
        <w:t>88 du 25 juin 2000.</w:t>
      </w:r>
    </w:p>
    <w:p w:rsidR="00F555FD" w:rsidRPr="00C46C27" w:rsidRDefault="00F555FD" w:rsidP="00601D99">
      <w:pPr>
        <w:ind w:firstLine="360"/>
        <w:jc w:val="both"/>
        <w:rPr>
          <w:sz w:val="18"/>
          <w:szCs w:val="18"/>
        </w:rPr>
      </w:pPr>
    </w:p>
    <w:p w:rsidR="0002047F" w:rsidRPr="00C46C27" w:rsidRDefault="00622B9E" w:rsidP="00F81045">
      <w:pPr>
        <w:ind w:firstLine="360"/>
        <w:jc w:val="both"/>
        <w:rPr>
          <w:sz w:val="18"/>
          <w:szCs w:val="18"/>
        </w:rPr>
      </w:pPr>
      <w:r>
        <w:rPr>
          <w:noProof/>
          <w:sz w:val="18"/>
          <w:szCs w:val="18"/>
        </w:rPr>
        <w:pict>
          <v:shape id="_x0000_s1065" type="#_x0000_t202" style="position:absolute;left:0;text-align:left;margin-left:908.95pt;margin-top:5.55pt;width:111pt;height:41.25pt;z-index:251653632">
            <v:textbox style="mso-next-textbox:#_x0000_s1065">
              <w:txbxContent>
                <w:p w:rsidR="00273355" w:rsidRDefault="00273355" w:rsidP="00273355">
                  <w:pPr>
                    <w:pStyle w:val="Sansinterligne"/>
                    <w:jc w:val="center"/>
                    <w:rPr>
                      <w:rStyle w:val="Accentuation"/>
                      <w:sz w:val="28"/>
                      <w:szCs w:val="28"/>
                    </w:rPr>
                  </w:pPr>
                  <w:r>
                    <w:rPr>
                      <w:rStyle w:val="Accentuation"/>
                      <w:sz w:val="28"/>
                      <w:szCs w:val="28"/>
                    </w:rPr>
                    <w:t>Comités MOAD</w:t>
                  </w:r>
                </w:p>
                <w:p w:rsidR="00273355" w:rsidRPr="0002560D" w:rsidRDefault="00273355" w:rsidP="00273355">
                  <w:pPr>
                    <w:pStyle w:val="Sansinterligne"/>
                    <w:jc w:val="center"/>
                    <w:rPr>
                      <w:rStyle w:val="Accentuation"/>
                      <w:sz w:val="28"/>
                      <w:szCs w:val="28"/>
                    </w:rPr>
                  </w:pPr>
                  <w:r>
                    <w:rPr>
                      <w:rStyle w:val="Accentuation"/>
                      <w:sz w:val="28"/>
                      <w:szCs w:val="28"/>
                    </w:rPr>
                    <w:t>(1992)</w:t>
                  </w:r>
                </w:p>
              </w:txbxContent>
            </v:textbox>
          </v:shape>
        </w:pict>
      </w:r>
      <w:r w:rsidR="0002047F" w:rsidRPr="00C46C27">
        <w:rPr>
          <w:sz w:val="18"/>
          <w:szCs w:val="18"/>
        </w:rPr>
        <w:t xml:space="preserve">Le </w:t>
      </w:r>
      <w:proofErr w:type="spellStart"/>
      <w:r w:rsidR="0002047F" w:rsidRPr="00C46C27">
        <w:rPr>
          <w:b/>
          <w:i/>
          <w:sz w:val="18"/>
          <w:szCs w:val="18"/>
        </w:rPr>
        <w:t>L</w:t>
      </w:r>
      <w:r w:rsidR="003A55C8">
        <w:rPr>
          <w:b/>
          <w:i/>
          <w:sz w:val="18"/>
          <w:szCs w:val="18"/>
        </w:rPr>
        <w:t>a</w:t>
      </w:r>
      <w:r w:rsidR="0002047F" w:rsidRPr="00C46C27">
        <w:rPr>
          <w:b/>
          <w:i/>
          <w:sz w:val="18"/>
          <w:szCs w:val="18"/>
        </w:rPr>
        <w:t>MOS</w:t>
      </w:r>
      <w:proofErr w:type="spellEnd"/>
      <w:r w:rsidR="0002047F" w:rsidRPr="00C46C27">
        <w:rPr>
          <w:sz w:val="18"/>
          <w:szCs w:val="18"/>
        </w:rPr>
        <w:t xml:space="preserve"> a pour compétence le développement et l’application des méthodes de calcul scientifique et technique aux problèmes de modélisation, simulation et optimisation des systèmes complexes (notamment industriels et socio-économiques). Il est principalement constitué de 0</w:t>
      </w:r>
      <w:r w:rsidR="00F81045">
        <w:rPr>
          <w:sz w:val="18"/>
          <w:szCs w:val="18"/>
        </w:rPr>
        <w:t>9</w:t>
      </w:r>
      <w:r w:rsidR="0002047F" w:rsidRPr="00C46C27">
        <w:rPr>
          <w:sz w:val="18"/>
          <w:szCs w:val="18"/>
        </w:rPr>
        <w:t xml:space="preserve"> équipes</w:t>
      </w:r>
      <w:r w:rsidR="000875BF" w:rsidRPr="00C46C27">
        <w:rPr>
          <w:sz w:val="18"/>
          <w:szCs w:val="18"/>
        </w:rPr>
        <w:t xml:space="preserve"> et 0</w:t>
      </w:r>
      <w:r w:rsidR="004A6054" w:rsidRPr="00C46C27">
        <w:rPr>
          <w:sz w:val="18"/>
          <w:szCs w:val="18"/>
        </w:rPr>
        <w:t>2</w:t>
      </w:r>
      <w:r w:rsidR="000875BF" w:rsidRPr="00C46C27">
        <w:rPr>
          <w:sz w:val="18"/>
          <w:szCs w:val="18"/>
        </w:rPr>
        <w:t xml:space="preserve"> groupes spécialisés</w:t>
      </w:r>
      <w:r w:rsidR="0002047F" w:rsidRPr="00C46C27">
        <w:rPr>
          <w:sz w:val="18"/>
          <w:szCs w:val="18"/>
        </w:rPr>
        <w:t> :</w:t>
      </w:r>
    </w:p>
    <w:p w:rsidR="008174F3" w:rsidRPr="00C46C27" w:rsidRDefault="008174F3" w:rsidP="004A6054">
      <w:pPr>
        <w:ind w:firstLine="360"/>
        <w:jc w:val="both"/>
        <w:rPr>
          <w:sz w:val="18"/>
          <w:szCs w:val="18"/>
        </w:rPr>
      </w:pPr>
    </w:p>
    <w:p w:rsidR="00601D99" w:rsidRDefault="00622B9E" w:rsidP="00A43E21">
      <w:pPr>
        <w:ind w:firstLine="708"/>
        <w:jc w:val="both"/>
      </w:pPr>
      <w:r>
        <w:rPr>
          <w:noProof/>
        </w:rPr>
        <w:pict>
          <v:oval id="_x0000_s1063" style="position:absolute;left:0;text-align:left;margin-left:11.25pt;margin-top:2.2pt;width:143.65pt;height:29.15pt;z-index:251652608" filled="f">
            <v:textbox style="mso-next-textbox:#_x0000_s1063">
              <w:txbxContent>
                <w:p w:rsidR="00F555FD" w:rsidRDefault="00F555FD">
                  <w:r w:rsidRPr="00F555FD">
                    <w:rPr>
                      <w:position w:val="-10"/>
                      <w:sz w:val="48"/>
                    </w:rPr>
                    <w:object w:dxaOrig="1820" w:dyaOrig="320">
                      <v:shape id="_x0000_i1026" type="#_x0000_t75" style="width:101.2pt;height:17.65pt" o:ole="" fillcolor="window">
                        <v:imagedata r:id="rId19" o:title=""/>
                      </v:shape>
                      <o:OLEObject Type="Embed" ProgID="Equation.3" ShapeID="_x0000_i1026" DrawAspect="Content" ObjectID="_1453794893" r:id="rId20"/>
                    </w:object>
                  </w:r>
                </w:p>
              </w:txbxContent>
            </v:textbox>
          </v:oval>
        </w:pict>
      </w:r>
    </w:p>
    <w:p w:rsidR="00601D99" w:rsidRDefault="00601D99" w:rsidP="00A43E21">
      <w:pPr>
        <w:ind w:firstLine="708"/>
        <w:jc w:val="both"/>
      </w:pPr>
    </w:p>
    <w:p w:rsidR="00601D99" w:rsidRDefault="00601D99" w:rsidP="00F81045">
      <w:pPr>
        <w:jc w:val="both"/>
      </w:pPr>
    </w:p>
    <w:p w:rsidR="00FC78C2" w:rsidRDefault="00FC78C2" w:rsidP="007B7616">
      <w:pPr>
        <w:ind w:firstLine="708"/>
        <w:jc w:val="both"/>
        <w:rPr>
          <w:b/>
          <w:color w:val="000000"/>
          <w:sz w:val="18"/>
          <w:szCs w:val="18"/>
          <w:u w:val="single"/>
        </w:rPr>
      </w:pPr>
    </w:p>
    <w:p w:rsidR="00FC78C2" w:rsidRDefault="00622B9E" w:rsidP="007B7616">
      <w:pPr>
        <w:ind w:firstLine="708"/>
        <w:jc w:val="both"/>
        <w:rPr>
          <w:b/>
          <w:color w:val="000000"/>
          <w:sz w:val="18"/>
          <w:szCs w:val="18"/>
          <w:u w:val="single"/>
        </w:rPr>
      </w:pPr>
      <w:r w:rsidRPr="00622B9E">
        <w:rPr>
          <w:noProof/>
        </w:rPr>
        <w:pict>
          <v:shape id="_x0000_s1317" type="#_x0000_t202" style="position:absolute;left:0;text-align:left;margin-left:18.85pt;margin-top:8.9pt;width:180.95pt;height:36pt;z-index:251661824" strokecolor="white">
            <v:textbox style="mso-next-textbox:#_x0000_s1317">
              <w:txbxContent>
                <w:p w:rsidR="00AB4FBD" w:rsidRPr="00AB4FBD" w:rsidRDefault="00AB4FBD" w:rsidP="00AB4FBD">
                  <w:pPr>
                    <w:rPr>
                      <w:i/>
                      <w:iCs/>
                    </w:rPr>
                  </w:pPr>
                  <w:r w:rsidRPr="00AB4FBD">
                    <w:rPr>
                      <w:i/>
                      <w:iCs/>
                    </w:rPr>
                    <w:t>Le Stand du LAMOS au Forum Universités – Industries (Juillet 2008)</w:t>
                  </w:r>
                  <w:r w:rsidR="00247F28">
                    <w:rPr>
                      <w:i/>
                      <w:iCs/>
                    </w:rPr>
                    <w:t>.</w:t>
                  </w:r>
                </w:p>
              </w:txbxContent>
            </v:textbox>
            <w10:wrap type="square"/>
          </v:shape>
        </w:pict>
      </w:r>
    </w:p>
    <w:p w:rsidR="00415DB2" w:rsidRDefault="00415DB2" w:rsidP="007B7616">
      <w:pPr>
        <w:ind w:firstLine="708"/>
        <w:jc w:val="both"/>
        <w:rPr>
          <w:b/>
          <w:color w:val="000000"/>
          <w:sz w:val="18"/>
          <w:szCs w:val="18"/>
          <w:u w:val="single"/>
        </w:rPr>
      </w:pPr>
    </w:p>
    <w:p w:rsidR="00E63093" w:rsidRDefault="00E63093" w:rsidP="007B7616">
      <w:pPr>
        <w:ind w:firstLine="708"/>
        <w:jc w:val="both"/>
        <w:rPr>
          <w:b/>
          <w:color w:val="000000"/>
          <w:sz w:val="18"/>
          <w:szCs w:val="18"/>
          <w:u w:val="single"/>
        </w:rPr>
      </w:pPr>
    </w:p>
    <w:p w:rsidR="00E63093" w:rsidRDefault="00E63093" w:rsidP="007B7616">
      <w:pPr>
        <w:ind w:firstLine="708"/>
        <w:jc w:val="both"/>
        <w:rPr>
          <w:b/>
          <w:color w:val="000000"/>
          <w:sz w:val="18"/>
          <w:szCs w:val="18"/>
          <w:u w:val="single"/>
        </w:rPr>
      </w:pPr>
    </w:p>
    <w:p w:rsidR="00E63093" w:rsidRDefault="00E63093" w:rsidP="007B7616">
      <w:pPr>
        <w:ind w:firstLine="708"/>
        <w:jc w:val="both"/>
        <w:rPr>
          <w:b/>
          <w:color w:val="000000"/>
          <w:sz w:val="18"/>
          <w:szCs w:val="18"/>
          <w:u w:val="single"/>
        </w:rPr>
      </w:pPr>
    </w:p>
    <w:p w:rsidR="00E63093" w:rsidRDefault="00E63093" w:rsidP="007B7616">
      <w:pPr>
        <w:ind w:firstLine="708"/>
        <w:jc w:val="both"/>
        <w:rPr>
          <w:b/>
          <w:color w:val="000000"/>
          <w:sz w:val="18"/>
          <w:szCs w:val="18"/>
          <w:u w:val="single"/>
        </w:rPr>
      </w:pPr>
    </w:p>
    <w:p w:rsidR="00601D99" w:rsidRPr="007B7616" w:rsidRDefault="00601D99" w:rsidP="007B7616">
      <w:pPr>
        <w:ind w:firstLine="708"/>
        <w:jc w:val="both"/>
        <w:rPr>
          <w:b/>
          <w:color w:val="000000"/>
          <w:sz w:val="18"/>
          <w:szCs w:val="18"/>
        </w:rPr>
      </w:pPr>
      <w:r w:rsidRPr="007B7616">
        <w:rPr>
          <w:b/>
          <w:color w:val="000000"/>
          <w:sz w:val="18"/>
          <w:szCs w:val="18"/>
          <w:u w:val="single"/>
        </w:rPr>
        <w:t>Adresse</w:t>
      </w:r>
      <w:r w:rsidRPr="007B7616">
        <w:rPr>
          <w:color w:val="000000"/>
          <w:sz w:val="18"/>
          <w:szCs w:val="18"/>
        </w:rPr>
        <w:t xml:space="preserve">: </w:t>
      </w:r>
      <w:r w:rsidR="00822BD6">
        <w:rPr>
          <w:color w:val="000000"/>
          <w:sz w:val="18"/>
          <w:szCs w:val="18"/>
        </w:rPr>
        <w:t>Unité</w:t>
      </w:r>
      <w:r w:rsidRPr="007B7616">
        <w:rPr>
          <w:color w:val="000000"/>
          <w:sz w:val="18"/>
          <w:szCs w:val="18"/>
        </w:rPr>
        <w:t xml:space="preserve"> de Recherche LAMOS, Université de </w:t>
      </w:r>
      <w:proofErr w:type="spellStart"/>
      <w:r w:rsidRPr="007B7616">
        <w:rPr>
          <w:color w:val="000000"/>
          <w:sz w:val="18"/>
          <w:szCs w:val="18"/>
        </w:rPr>
        <w:t>Béjaia</w:t>
      </w:r>
      <w:proofErr w:type="spellEnd"/>
      <w:r w:rsidRPr="007B7616">
        <w:rPr>
          <w:color w:val="000000"/>
          <w:sz w:val="18"/>
          <w:szCs w:val="18"/>
        </w:rPr>
        <w:t>, 06000 (Algérie)</w:t>
      </w:r>
    </w:p>
    <w:p w:rsidR="00601D99" w:rsidRPr="003F2471" w:rsidRDefault="00601D99" w:rsidP="00601D99">
      <w:pPr>
        <w:jc w:val="center"/>
        <w:rPr>
          <w:b/>
          <w:color w:val="000000"/>
          <w:sz w:val="18"/>
          <w:szCs w:val="18"/>
          <w:lang w:val="en-US"/>
        </w:rPr>
      </w:pPr>
      <w:r w:rsidRPr="003F2471">
        <w:rPr>
          <w:b/>
          <w:color w:val="000000"/>
          <w:sz w:val="18"/>
          <w:szCs w:val="18"/>
          <w:u w:val="single"/>
          <w:lang w:val="en-US"/>
        </w:rPr>
        <w:t>Tel</w:t>
      </w:r>
      <w:r w:rsidRPr="003F2471">
        <w:rPr>
          <w:b/>
          <w:color w:val="000000"/>
          <w:sz w:val="18"/>
          <w:szCs w:val="18"/>
          <w:lang w:val="en-US"/>
        </w:rPr>
        <w:t xml:space="preserve">: (213) 34 21 08 00      </w:t>
      </w:r>
      <w:r w:rsidRPr="003F2471">
        <w:rPr>
          <w:b/>
          <w:color w:val="000000"/>
          <w:sz w:val="18"/>
          <w:szCs w:val="18"/>
          <w:u w:val="single"/>
          <w:lang w:val="en-US"/>
        </w:rPr>
        <w:t>Fax:</w:t>
      </w:r>
      <w:r w:rsidRPr="003F2471">
        <w:rPr>
          <w:b/>
          <w:color w:val="000000"/>
          <w:sz w:val="18"/>
          <w:szCs w:val="18"/>
          <w:lang w:val="en-US"/>
        </w:rPr>
        <w:t xml:space="preserve"> (213) 34 21 51 88           </w:t>
      </w:r>
      <w:r w:rsidRPr="003F2471">
        <w:rPr>
          <w:b/>
          <w:color w:val="000000"/>
          <w:sz w:val="18"/>
          <w:szCs w:val="18"/>
          <w:u w:val="single"/>
          <w:lang w:val="en-US"/>
        </w:rPr>
        <w:t>Telex:</w:t>
      </w:r>
      <w:r w:rsidRPr="003F2471">
        <w:rPr>
          <w:b/>
          <w:color w:val="000000"/>
          <w:sz w:val="18"/>
          <w:szCs w:val="18"/>
          <w:lang w:val="en-US"/>
        </w:rPr>
        <w:t xml:space="preserve"> 83908 CUB-DZ</w:t>
      </w:r>
    </w:p>
    <w:p w:rsidR="00DB5BDA" w:rsidRDefault="00601D99" w:rsidP="00DB5BDA">
      <w:pPr>
        <w:jc w:val="center"/>
        <w:rPr>
          <w:b/>
          <w:color w:val="000000"/>
          <w:sz w:val="18"/>
          <w:szCs w:val="18"/>
          <w:lang w:val="en-US"/>
        </w:rPr>
      </w:pPr>
      <w:r w:rsidRPr="007B7616">
        <w:rPr>
          <w:b/>
          <w:color w:val="000000"/>
          <w:sz w:val="18"/>
          <w:szCs w:val="18"/>
          <w:lang w:val="en-US"/>
        </w:rPr>
        <w:t>E</w:t>
      </w:r>
      <w:r w:rsidRPr="007B7616">
        <w:rPr>
          <w:b/>
          <w:color w:val="000000"/>
          <w:sz w:val="18"/>
          <w:szCs w:val="18"/>
          <w:u w:val="single"/>
          <w:lang w:val="en-US"/>
        </w:rPr>
        <w:t>-mail</w:t>
      </w:r>
      <w:r w:rsidRPr="007B7616">
        <w:rPr>
          <w:b/>
          <w:color w:val="000000"/>
          <w:sz w:val="18"/>
          <w:szCs w:val="18"/>
          <w:lang w:val="en-US"/>
        </w:rPr>
        <w:t xml:space="preserve">: </w:t>
      </w:r>
      <w:proofErr w:type="spellStart"/>
      <w:r w:rsidRPr="007B7616">
        <w:rPr>
          <w:b/>
          <w:color w:val="000000"/>
          <w:sz w:val="18"/>
          <w:szCs w:val="18"/>
          <w:lang w:val="en-US"/>
        </w:rPr>
        <w:t>lamos_bejaia@hotmail</w:t>
      </w:r>
      <w:proofErr w:type="spellEnd"/>
      <w:r w:rsidRPr="007B7616">
        <w:rPr>
          <w:b/>
          <w:color w:val="000000"/>
          <w:sz w:val="18"/>
          <w:szCs w:val="18"/>
          <w:lang w:val="en-US"/>
        </w:rPr>
        <w:t>. Com</w:t>
      </w:r>
    </w:p>
    <w:p w:rsidR="00601D99" w:rsidRPr="00DB5BDA" w:rsidRDefault="00622B9E" w:rsidP="00DB5BDA">
      <w:pPr>
        <w:jc w:val="center"/>
        <w:rPr>
          <w:b/>
          <w:color w:val="000000"/>
          <w:sz w:val="18"/>
          <w:szCs w:val="18"/>
          <w:lang w:val="en-US"/>
        </w:rPr>
      </w:pPr>
      <w:hyperlink r:id="rId21" w:history="1">
        <w:r w:rsidR="00601D99" w:rsidRPr="007B7616">
          <w:rPr>
            <w:rStyle w:val="Lienhypertexte"/>
            <w:b/>
            <w:color w:val="000000"/>
            <w:sz w:val="18"/>
            <w:szCs w:val="18"/>
            <w:lang w:val="en-US"/>
          </w:rPr>
          <w:t>http://www.lamos.org</w:t>
        </w:r>
      </w:hyperlink>
    </w:p>
    <w:p w:rsidR="00DB5BDA" w:rsidRDefault="00DB5BDA" w:rsidP="00601D99">
      <w:pPr>
        <w:jc w:val="center"/>
        <w:rPr>
          <w:b/>
          <w:color w:val="000000"/>
          <w:sz w:val="18"/>
          <w:szCs w:val="18"/>
          <w:lang w:val="en-US"/>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5"/>
        <w:gridCol w:w="4111"/>
        <w:gridCol w:w="2409"/>
      </w:tblGrid>
      <w:tr w:rsidR="00F97539" w:rsidRPr="00601D99">
        <w:tc>
          <w:tcPr>
            <w:tcW w:w="425" w:type="dxa"/>
          </w:tcPr>
          <w:p w:rsidR="00F97539" w:rsidRPr="00601D99" w:rsidRDefault="00F97539" w:rsidP="009C4879">
            <w:pPr>
              <w:pStyle w:val="Titre2"/>
              <w:jc w:val="center"/>
              <w:rPr>
                <w:sz w:val="18"/>
                <w:szCs w:val="18"/>
              </w:rPr>
            </w:pPr>
            <w:r w:rsidRPr="00601D99">
              <w:rPr>
                <w:sz w:val="18"/>
                <w:szCs w:val="18"/>
              </w:rPr>
              <w:t>°</w:t>
            </w:r>
          </w:p>
        </w:tc>
        <w:tc>
          <w:tcPr>
            <w:tcW w:w="4111" w:type="dxa"/>
          </w:tcPr>
          <w:p w:rsidR="00F97539" w:rsidRPr="00601D99" w:rsidRDefault="00F97539" w:rsidP="009C4879">
            <w:pPr>
              <w:rPr>
                <w:b/>
                <w:sz w:val="18"/>
                <w:szCs w:val="18"/>
              </w:rPr>
            </w:pPr>
            <w:r w:rsidRPr="00601D99">
              <w:rPr>
                <w:b/>
                <w:sz w:val="18"/>
                <w:szCs w:val="18"/>
              </w:rPr>
              <w:t>Intitulé de l’équipe de recherche</w:t>
            </w:r>
          </w:p>
        </w:tc>
        <w:tc>
          <w:tcPr>
            <w:tcW w:w="2409" w:type="dxa"/>
          </w:tcPr>
          <w:p w:rsidR="00F97539" w:rsidRPr="00601D99" w:rsidRDefault="00F97539" w:rsidP="009C4879">
            <w:pPr>
              <w:rPr>
                <w:b/>
                <w:sz w:val="18"/>
                <w:szCs w:val="18"/>
              </w:rPr>
            </w:pPr>
            <w:r w:rsidRPr="00601D99">
              <w:rPr>
                <w:b/>
                <w:sz w:val="18"/>
                <w:szCs w:val="18"/>
              </w:rPr>
              <w:t>Responsable de l’équipe</w:t>
            </w:r>
          </w:p>
        </w:tc>
      </w:tr>
      <w:tr w:rsidR="00C93B2A" w:rsidRPr="00601D99" w:rsidTr="00763224">
        <w:tc>
          <w:tcPr>
            <w:tcW w:w="425" w:type="dxa"/>
          </w:tcPr>
          <w:p w:rsidR="00C93B2A" w:rsidRPr="00601D99" w:rsidRDefault="00C93B2A" w:rsidP="00763224">
            <w:pPr>
              <w:jc w:val="center"/>
              <w:rPr>
                <w:sz w:val="18"/>
                <w:szCs w:val="18"/>
              </w:rPr>
            </w:pPr>
            <w:r>
              <w:rPr>
                <w:sz w:val="18"/>
                <w:szCs w:val="18"/>
              </w:rPr>
              <w:t>01</w:t>
            </w:r>
          </w:p>
        </w:tc>
        <w:tc>
          <w:tcPr>
            <w:tcW w:w="4111" w:type="dxa"/>
          </w:tcPr>
          <w:p w:rsidR="00C93B2A" w:rsidRPr="00601D99" w:rsidRDefault="00C93B2A" w:rsidP="00763224">
            <w:pPr>
              <w:rPr>
                <w:sz w:val="18"/>
                <w:szCs w:val="18"/>
              </w:rPr>
            </w:pPr>
            <w:r w:rsidRPr="00601D99">
              <w:rPr>
                <w:b/>
                <w:i/>
                <w:sz w:val="18"/>
                <w:szCs w:val="18"/>
              </w:rPr>
              <w:t>PA2</w:t>
            </w:r>
            <w:r w:rsidR="00BA1BC6">
              <w:rPr>
                <w:b/>
                <w:i/>
                <w:sz w:val="18"/>
                <w:szCs w:val="18"/>
              </w:rPr>
              <w:t xml:space="preserve"> </w:t>
            </w:r>
            <w:r w:rsidRPr="00601D99">
              <w:rPr>
                <w:sz w:val="18"/>
                <w:szCs w:val="18"/>
              </w:rPr>
              <w:t xml:space="preserve"> (Processus Aléatoires et Applications)</w:t>
            </w:r>
          </w:p>
        </w:tc>
        <w:tc>
          <w:tcPr>
            <w:tcW w:w="2409" w:type="dxa"/>
          </w:tcPr>
          <w:p w:rsidR="00C93B2A" w:rsidRPr="00601D99" w:rsidRDefault="00C93B2A" w:rsidP="00763224">
            <w:pPr>
              <w:rPr>
                <w:sz w:val="18"/>
                <w:szCs w:val="18"/>
              </w:rPr>
            </w:pPr>
            <w:r w:rsidRPr="00601D99">
              <w:rPr>
                <w:sz w:val="18"/>
                <w:szCs w:val="18"/>
              </w:rPr>
              <w:t xml:space="preserve">Prof. AÏSSANI </w:t>
            </w:r>
            <w:proofErr w:type="spellStart"/>
            <w:r w:rsidRPr="00601D99">
              <w:rPr>
                <w:sz w:val="18"/>
                <w:szCs w:val="18"/>
              </w:rPr>
              <w:t>Djamil</w:t>
            </w:r>
            <w:proofErr w:type="spellEnd"/>
          </w:p>
        </w:tc>
      </w:tr>
      <w:tr w:rsidR="00C93B2A" w:rsidRPr="00601D99" w:rsidTr="00763224">
        <w:tc>
          <w:tcPr>
            <w:tcW w:w="425" w:type="dxa"/>
          </w:tcPr>
          <w:p w:rsidR="00C93B2A" w:rsidRPr="00601D99" w:rsidRDefault="00C93B2A" w:rsidP="00C93B2A">
            <w:pPr>
              <w:jc w:val="center"/>
              <w:rPr>
                <w:sz w:val="18"/>
                <w:szCs w:val="18"/>
              </w:rPr>
            </w:pPr>
            <w:r w:rsidRPr="00601D99">
              <w:rPr>
                <w:sz w:val="18"/>
                <w:szCs w:val="18"/>
              </w:rPr>
              <w:t>0</w:t>
            </w:r>
            <w:r>
              <w:rPr>
                <w:sz w:val="18"/>
                <w:szCs w:val="18"/>
              </w:rPr>
              <w:t>2</w:t>
            </w:r>
          </w:p>
        </w:tc>
        <w:tc>
          <w:tcPr>
            <w:tcW w:w="4111" w:type="dxa"/>
          </w:tcPr>
          <w:p w:rsidR="00C93B2A" w:rsidRPr="00601D99" w:rsidRDefault="00C93B2A" w:rsidP="00763224">
            <w:pPr>
              <w:rPr>
                <w:sz w:val="18"/>
                <w:szCs w:val="18"/>
              </w:rPr>
            </w:pPr>
            <w:r w:rsidRPr="00601D99">
              <w:rPr>
                <w:b/>
                <w:i/>
                <w:sz w:val="18"/>
                <w:szCs w:val="18"/>
              </w:rPr>
              <w:t>CSQ</w:t>
            </w:r>
            <w:r w:rsidRPr="00601D99">
              <w:rPr>
                <w:sz w:val="18"/>
                <w:szCs w:val="18"/>
              </w:rPr>
              <w:t xml:space="preserve"> </w:t>
            </w:r>
            <w:r w:rsidR="00BA1BC6">
              <w:rPr>
                <w:sz w:val="18"/>
                <w:szCs w:val="18"/>
              </w:rPr>
              <w:t xml:space="preserve"> </w:t>
            </w:r>
            <w:r w:rsidRPr="00601D99">
              <w:rPr>
                <w:sz w:val="18"/>
                <w:szCs w:val="18"/>
              </w:rPr>
              <w:t xml:space="preserve">(Contrôle Statistique de </w:t>
            </w:r>
            <w:smartTag w:uri="urn:schemas-microsoft-com:office:smarttags" w:element="PersonName">
              <w:smartTagPr>
                <w:attr w:name="ProductID" w:val="la Qualit￩"/>
              </w:smartTagPr>
              <w:r w:rsidRPr="00601D99">
                <w:rPr>
                  <w:sz w:val="18"/>
                  <w:szCs w:val="18"/>
                </w:rPr>
                <w:t>la Qualité</w:t>
              </w:r>
            </w:smartTag>
            <w:r w:rsidRPr="00601D99">
              <w:rPr>
                <w:sz w:val="18"/>
                <w:szCs w:val="18"/>
              </w:rPr>
              <w:t>)</w:t>
            </w:r>
          </w:p>
        </w:tc>
        <w:tc>
          <w:tcPr>
            <w:tcW w:w="2409" w:type="dxa"/>
          </w:tcPr>
          <w:p w:rsidR="00C93B2A" w:rsidRPr="00601D99" w:rsidRDefault="00C93B2A" w:rsidP="00763224">
            <w:pPr>
              <w:rPr>
                <w:sz w:val="18"/>
                <w:szCs w:val="18"/>
              </w:rPr>
            </w:pPr>
            <w:r w:rsidRPr="001162C5">
              <w:rPr>
                <w:sz w:val="18"/>
                <w:szCs w:val="18"/>
              </w:rPr>
              <w:t>Prof</w:t>
            </w:r>
            <w:r w:rsidRPr="00601D99">
              <w:rPr>
                <w:sz w:val="18"/>
                <w:szCs w:val="18"/>
              </w:rPr>
              <w:t xml:space="preserve"> </w:t>
            </w:r>
            <w:r>
              <w:rPr>
                <w:sz w:val="18"/>
                <w:szCs w:val="18"/>
              </w:rPr>
              <w:t>.</w:t>
            </w:r>
            <w:r w:rsidRPr="00601D99">
              <w:rPr>
                <w:sz w:val="18"/>
                <w:szCs w:val="18"/>
              </w:rPr>
              <w:t xml:space="preserve">ADJABI </w:t>
            </w:r>
            <w:proofErr w:type="spellStart"/>
            <w:r w:rsidRPr="00601D99">
              <w:rPr>
                <w:sz w:val="18"/>
                <w:szCs w:val="18"/>
              </w:rPr>
              <w:t>Smail</w:t>
            </w:r>
            <w:proofErr w:type="spellEnd"/>
          </w:p>
        </w:tc>
      </w:tr>
      <w:tr w:rsidR="00C93B2A" w:rsidRPr="00601D99" w:rsidTr="00763224">
        <w:tc>
          <w:tcPr>
            <w:tcW w:w="425" w:type="dxa"/>
          </w:tcPr>
          <w:p w:rsidR="00C93B2A" w:rsidRPr="00601D99" w:rsidRDefault="00C93B2A" w:rsidP="00C93B2A">
            <w:pPr>
              <w:jc w:val="center"/>
              <w:rPr>
                <w:sz w:val="18"/>
                <w:szCs w:val="18"/>
              </w:rPr>
            </w:pPr>
            <w:r>
              <w:rPr>
                <w:sz w:val="18"/>
                <w:szCs w:val="18"/>
              </w:rPr>
              <w:t>03</w:t>
            </w:r>
          </w:p>
        </w:tc>
        <w:tc>
          <w:tcPr>
            <w:tcW w:w="4111" w:type="dxa"/>
          </w:tcPr>
          <w:p w:rsidR="00C93B2A" w:rsidRPr="00601D99" w:rsidRDefault="00C93B2A" w:rsidP="00763224">
            <w:pPr>
              <w:rPr>
                <w:sz w:val="18"/>
                <w:szCs w:val="18"/>
              </w:rPr>
            </w:pPr>
            <w:r w:rsidRPr="00601D99">
              <w:rPr>
                <w:b/>
                <w:i/>
                <w:sz w:val="18"/>
                <w:szCs w:val="18"/>
              </w:rPr>
              <w:t>EPSIRT</w:t>
            </w:r>
            <w:r w:rsidR="00BA1BC6">
              <w:rPr>
                <w:b/>
                <w:i/>
                <w:sz w:val="18"/>
                <w:szCs w:val="18"/>
              </w:rPr>
              <w:t xml:space="preserve"> </w:t>
            </w:r>
            <w:r w:rsidR="00BA1BC6">
              <w:rPr>
                <w:b/>
                <w:sz w:val="18"/>
                <w:szCs w:val="18"/>
              </w:rPr>
              <w:t xml:space="preserve"> (</w:t>
            </w:r>
            <w:r w:rsidRPr="00601D99">
              <w:rPr>
                <w:sz w:val="18"/>
                <w:szCs w:val="18"/>
              </w:rPr>
              <w:t>Systèmes Informatiques</w:t>
            </w:r>
            <w:r w:rsidR="00BA1BC6">
              <w:rPr>
                <w:sz w:val="18"/>
                <w:szCs w:val="18"/>
              </w:rPr>
              <w:t>)</w:t>
            </w:r>
          </w:p>
        </w:tc>
        <w:tc>
          <w:tcPr>
            <w:tcW w:w="2409" w:type="dxa"/>
          </w:tcPr>
          <w:p w:rsidR="00C93B2A" w:rsidRPr="00601D99" w:rsidRDefault="00C93B2A" w:rsidP="00763224">
            <w:pPr>
              <w:rPr>
                <w:sz w:val="18"/>
                <w:szCs w:val="18"/>
              </w:rPr>
            </w:pPr>
            <w:r w:rsidRPr="00601D99">
              <w:rPr>
                <w:sz w:val="18"/>
                <w:szCs w:val="18"/>
              </w:rPr>
              <w:t xml:space="preserve">Dr BOUALLOUCHE </w:t>
            </w:r>
            <w:proofErr w:type="spellStart"/>
            <w:r w:rsidRPr="00601D99">
              <w:rPr>
                <w:sz w:val="18"/>
                <w:szCs w:val="18"/>
              </w:rPr>
              <w:t>Louiza</w:t>
            </w:r>
            <w:proofErr w:type="spellEnd"/>
          </w:p>
        </w:tc>
      </w:tr>
      <w:tr w:rsidR="00C93B2A" w:rsidRPr="00601D99" w:rsidTr="00763224">
        <w:tc>
          <w:tcPr>
            <w:tcW w:w="425" w:type="dxa"/>
          </w:tcPr>
          <w:p w:rsidR="00C93B2A" w:rsidRPr="00601D99" w:rsidRDefault="00C93B2A" w:rsidP="00C93B2A">
            <w:pPr>
              <w:jc w:val="center"/>
              <w:rPr>
                <w:sz w:val="18"/>
                <w:szCs w:val="18"/>
              </w:rPr>
            </w:pPr>
            <w:r>
              <w:rPr>
                <w:sz w:val="18"/>
                <w:szCs w:val="18"/>
              </w:rPr>
              <w:t>04</w:t>
            </w:r>
          </w:p>
        </w:tc>
        <w:tc>
          <w:tcPr>
            <w:tcW w:w="4111" w:type="dxa"/>
          </w:tcPr>
          <w:p w:rsidR="00C93B2A" w:rsidRPr="00601D99" w:rsidRDefault="00C93B2A" w:rsidP="00763224">
            <w:pPr>
              <w:rPr>
                <w:sz w:val="18"/>
                <w:szCs w:val="18"/>
              </w:rPr>
            </w:pPr>
            <w:r w:rsidRPr="00601D99">
              <w:rPr>
                <w:b/>
                <w:i/>
                <w:sz w:val="18"/>
                <w:szCs w:val="18"/>
              </w:rPr>
              <w:t>FSE2</w:t>
            </w:r>
            <w:r w:rsidRPr="00601D99">
              <w:rPr>
                <w:sz w:val="18"/>
                <w:szCs w:val="18"/>
              </w:rPr>
              <w:t xml:space="preserve">  </w:t>
            </w:r>
            <w:r w:rsidR="00BA1BC6">
              <w:rPr>
                <w:sz w:val="18"/>
                <w:szCs w:val="18"/>
              </w:rPr>
              <w:t>(</w:t>
            </w:r>
            <w:r w:rsidRPr="00601D99">
              <w:rPr>
                <w:sz w:val="18"/>
                <w:szCs w:val="18"/>
              </w:rPr>
              <w:t>Fiabilité Electrique</w:t>
            </w:r>
            <w:r w:rsidR="00BA1BC6">
              <w:rPr>
                <w:sz w:val="18"/>
                <w:szCs w:val="18"/>
              </w:rPr>
              <w:t>)</w:t>
            </w:r>
          </w:p>
        </w:tc>
        <w:tc>
          <w:tcPr>
            <w:tcW w:w="2409" w:type="dxa"/>
          </w:tcPr>
          <w:p w:rsidR="00C93B2A" w:rsidRPr="00601D99" w:rsidRDefault="00C93B2A" w:rsidP="00763224">
            <w:pPr>
              <w:rPr>
                <w:sz w:val="18"/>
                <w:szCs w:val="18"/>
              </w:rPr>
            </w:pPr>
            <w:r>
              <w:rPr>
                <w:sz w:val="18"/>
                <w:szCs w:val="18"/>
              </w:rPr>
              <w:t>D</w:t>
            </w:r>
            <w:r w:rsidRPr="00601D99">
              <w:rPr>
                <w:sz w:val="18"/>
                <w:szCs w:val="18"/>
              </w:rPr>
              <w:t>r. MEDJOUDJ Rabah</w:t>
            </w:r>
          </w:p>
        </w:tc>
      </w:tr>
      <w:tr w:rsidR="00F97539" w:rsidRPr="00601D99">
        <w:tc>
          <w:tcPr>
            <w:tcW w:w="425" w:type="dxa"/>
          </w:tcPr>
          <w:p w:rsidR="00F97539" w:rsidRPr="00601D99" w:rsidRDefault="00F97539" w:rsidP="00C93B2A">
            <w:pPr>
              <w:jc w:val="center"/>
              <w:rPr>
                <w:sz w:val="18"/>
                <w:szCs w:val="18"/>
              </w:rPr>
            </w:pPr>
            <w:r w:rsidRPr="00601D99">
              <w:rPr>
                <w:sz w:val="18"/>
                <w:szCs w:val="18"/>
              </w:rPr>
              <w:t>0</w:t>
            </w:r>
            <w:r w:rsidR="00C93B2A">
              <w:rPr>
                <w:sz w:val="18"/>
                <w:szCs w:val="18"/>
              </w:rPr>
              <w:t>5</w:t>
            </w:r>
          </w:p>
        </w:tc>
        <w:tc>
          <w:tcPr>
            <w:tcW w:w="4111" w:type="dxa"/>
          </w:tcPr>
          <w:p w:rsidR="00F97539" w:rsidRPr="00601D99" w:rsidRDefault="00342179" w:rsidP="009C4879">
            <w:pPr>
              <w:rPr>
                <w:sz w:val="18"/>
                <w:szCs w:val="18"/>
              </w:rPr>
            </w:pPr>
            <w:r w:rsidRPr="00601D99">
              <w:rPr>
                <w:b/>
                <w:i/>
                <w:sz w:val="18"/>
                <w:szCs w:val="18"/>
              </w:rPr>
              <w:t>MCO</w:t>
            </w:r>
            <w:r w:rsidRPr="00601D99">
              <w:rPr>
                <w:sz w:val="18"/>
                <w:szCs w:val="18"/>
              </w:rPr>
              <w:t xml:space="preserve"> </w:t>
            </w:r>
            <w:r w:rsidR="00BA1BC6">
              <w:rPr>
                <w:sz w:val="18"/>
                <w:szCs w:val="18"/>
              </w:rPr>
              <w:t xml:space="preserve"> </w:t>
            </w:r>
            <w:r w:rsidRPr="00601D99">
              <w:rPr>
                <w:sz w:val="18"/>
                <w:szCs w:val="18"/>
              </w:rPr>
              <w:t>(</w:t>
            </w:r>
            <w:r w:rsidR="00F97539" w:rsidRPr="00601D99">
              <w:rPr>
                <w:sz w:val="18"/>
                <w:szCs w:val="18"/>
              </w:rPr>
              <w:t>Méthodes Cybernétiques et Optimisation</w:t>
            </w:r>
            <w:r w:rsidRPr="00601D99">
              <w:rPr>
                <w:sz w:val="18"/>
                <w:szCs w:val="18"/>
              </w:rPr>
              <w:t>)</w:t>
            </w:r>
          </w:p>
        </w:tc>
        <w:tc>
          <w:tcPr>
            <w:tcW w:w="2409" w:type="dxa"/>
          </w:tcPr>
          <w:p w:rsidR="00F97539" w:rsidRPr="00601D99" w:rsidRDefault="00F97539" w:rsidP="009C4879">
            <w:pPr>
              <w:rPr>
                <w:sz w:val="18"/>
                <w:szCs w:val="18"/>
                <w:lang w:val="en-GB"/>
              </w:rPr>
            </w:pPr>
            <w:r w:rsidRPr="00601D99">
              <w:rPr>
                <w:sz w:val="18"/>
                <w:szCs w:val="18"/>
                <w:lang w:val="en-GB"/>
              </w:rPr>
              <w:t xml:space="preserve">Prof. RADJEF </w:t>
            </w:r>
            <w:proofErr w:type="spellStart"/>
            <w:r w:rsidRPr="00601D99">
              <w:rPr>
                <w:sz w:val="18"/>
                <w:szCs w:val="18"/>
                <w:lang w:val="en-GB"/>
              </w:rPr>
              <w:t>M.Saïd</w:t>
            </w:r>
            <w:proofErr w:type="spellEnd"/>
          </w:p>
        </w:tc>
      </w:tr>
      <w:tr w:rsidR="00C93B2A" w:rsidRPr="00601D99" w:rsidTr="00763224">
        <w:tc>
          <w:tcPr>
            <w:tcW w:w="425" w:type="dxa"/>
          </w:tcPr>
          <w:p w:rsidR="00C93B2A" w:rsidRPr="00DC1EA8" w:rsidRDefault="00C93B2A" w:rsidP="00C93B2A">
            <w:pPr>
              <w:jc w:val="center"/>
              <w:rPr>
                <w:sz w:val="18"/>
                <w:szCs w:val="18"/>
              </w:rPr>
            </w:pPr>
            <w:r>
              <w:rPr>
                <w:sz w:val="18"/>
                <w:szCs w:val="18"/>
              </w:rPr>
              <w:t>06</w:t>
            </w:r>
          </w:p>
        </w:tc>
        <w:tc>
          <w:tcPr>
            <w:tcW w:w="4111" w:type="dxa"/>
          </w:tcPr>
          <w:p w:rsidR="00C93B2A" w:rsidRPr="00DC1EA8" w:rsidRDefault="00C93B2A" w:rsidP="00763224">
            <w:pPr>
              <w:rPr>
                <w:b/>
                <w:i/>
                <w:sz w:val="18"/>
                <w:szCs w:val="18"/>
              </w:rPr>
            </w:pPr>
            <w:r w:rsidRPr="002A7A5D">
              <w:rPr>
                <w:b/>
                <w:sz w:val="18"/>
                <w:szCs w:val="18"/>
              </w:rPr>
              <w:t>OCO</w:t>
            </w:r>
            <w:r w:rsidR="00BA1BC6">
              <w:rPr>
                <w:b/>
                <w:sz w:val="18"/>
                <w:szCs w:val="18"/>
              </w:rPr>
              <w:t xml:space="preserve"> </w:t>
            </w:r>
            <w:r w:rsidRPr="00DC1EA8">
              <w:rPr>
                <w:sz w:val="18"/>
                <w:szCs w:val="18"/>
              </w:rPr>
              <w:t xml:space="preserve"> (Optimisation et Contrôle Optimal)</w:t>
            </w:r>
          </w:p>
        </w:tc>
        <w:tc>
          <w:tcPr>
            <w:tcW w:w="2409" w:type="dxa"/>
          </w:tcPr>
          <w:p w:rsidR="00C93B2A" w:rsidRPr="00DC1EA8" w:rsidRDefault="00C93B2A" w:rsidP="00763224">
            <w:pPr>
              <w:rPr>
                <w:sz w:val="18"/>
                <w:szCs w:val="18"/>
              </w:rPr>
            </w:pPr>
            <w:r w:rsidRPr="00DC1EA8">
              <w:rPr>
                <w:sz w:val="18"/>
                <w:szCs w:val="18"/>
              </w:rPr>
              <w:t xml:space="preserve">Prof. BIBI </w:t>
            </w:r>
            <w:proofErr w:type="spellStart"/>
            <w:r w:rsidRPr="00DC1EA8">
              <w:rPr>
                <w:sz w:val="18"/>
                <w:szCs w:val="18"/>
              </w:rPr>
              <w:t>Mohand</w:t>
            </w:r>
            <w:proofErr w:type="spellEnd"/>
            <w:r w:rsidRPr="00DC1EA8">
              <w:rPr>
                <w:sz w:val="18"/>
                <w:szCs w:val="18"/>
              </w:rPr>
              <w:t xml:space="preserve"> </w:t>
            </w:r>
            <w:proofErr w:type="spellStart"/>
            <w:r w:rsidRPr="00DC1EA8">
              <w:rPr>
                <w:sz w:val="18"/>
                <w:szCs w:val="18"/>
              </w:rPr>
              <w:t>Ouamer</w:t>
            </w:r>
            <w:proofErr w:type="spellEnd"/>
          </w:p>
        </w:tc>
      </w:tr>
      <w:tr w:rsidR="00F97539" w:rsidRPr="00601D99">
        <w:tc>
          <w:tcPr>
            <w:tcW w:w="425" w:type="dxa"/>
          </w:tcPr>
          <w:p w:rsidR="00F97539" w:rsidRPr="00601D99" w:rsidRDefault="00F97539" w:rsidP="00C93B2A">
            <w:pPr>
              <w:jc w:val="center"/>
              <w:rPr>
                <w:sz w:val="18"/>
                <w:szCs w:val="18"/>
              </w:rPr>
            </w:pPr>
            <w:r w:rsidRPr="00601D99">
              <w:rPr>
                <w:sz w:val="18"/>
                <w:szCs w:val="18"/>
              </w:rPr>
              <w:t>0</w:t>
            </w:r>
            <w:r w:rsidR="00C93B2A">
              <w:rPr>
                <w:sz w:val="18"/>
                <w:szCs w:val="18"/>
              </w:rPr>
              <w:t>7</w:t>
            </w:r>
          </w:p>
        </w:tc>
        <w:tc>
          <w:tcPr>
            <w:tcW w:w="4111" w:type="dxa"/>
          </w:tcPr>
          <w:p w:rsidR="00F97539" w:rsidRPr="00601D99" w:rsidRDefault="00342179" w:rsidP="009C4879">
            <w:pPr>
              <w:rPr>
                <w:sz w:val="18"/>
                <w:szCs w:val="18"/>
              </w:rPr>
            </w:pPr>
            <w:r w:rsidRPr="00601D99">
              <w:rPr>
                <w:b/>
                <w:i/>
                <w:sz w:val="18"/>
                <w:szCs w:val="18"/>
              </w:rPr>
              <w:t>SR2</w:t>
            </w:r>
            <w:r w:rsidRPr="00601D99">
              <w:rPr>
                <w:sz w:val="18"/>
                <w:szCs w:val="18"/>
              </w:rPr>
              <w:t xml:space="preserve"> </w:t>
            </w:r>
            <w:r w:rsidR="00BA1BC6">
              <w:rPr>
                <w:sz w:val="18"/>
                <w:szCs w:val="18"/>
              </w:rPr>
              <w:t xml:space="preserve"> </w:t>
            </w:r>
            <w:r w:rsidRPr="00601D99">
              <w:rPr>
                <w:sz w:val="18"/>
                <w:szCs w:val="18"/>
              </w:rPr>
              <w:t>(</w:t>
            </w:r>
            <w:r w:rsidR="00F97539" w:rsidRPr="00601D99">
              <w:rPr>
                <w:sz w:val="18"/>
                <w:szCs w:val="18"/>
              </w:rPr>
              <w:t>Systèmes avec Rappels et Réseaux</w:t>
            </w:r>
            <w:r w:rsidRPr="00601D99">
              <w:rPr>
                <w:sz w:val="18"/>
                <w:szCs w:val="18"/>
              </w:rPr>
              <w:t>)</w:t>
            </w:r>
          </w:p>
        </w:tc>
        <w:tc>
          <w:tcPr>
            <w:tcW w:w="2409" w:type="dxa"/>
          </w:tcPr>
          <w:p w:rsidR="00F97539" w:rsidRPr="00601D99" w:rsidRDefault="001162C5" w:rsidP="001162C5">
            <w:pPr>
              <w:rPr>
                <w:sz w:val="18"/>
                <w:szCs w:val="18"/>
              </w:rPr>
            </w:pPr>
            <w:r>
              <w:rPr>
                <w:sz w:val="18"/>
                <w:szCs w:val="18"/>
              </w:rPr>
              <w:t xml:space="preserve">Dr. BOUALEM Mohamed </w:t>
            </w:r>
          </w:p>
        </w:tc>
      </w:tr>
      <w:tr w:rsidR="002A7A5D" w:rsidRPr="00601D99">
        <w:tc>
          <w:tcPr>
            <w:tcW w:w="425" w:type="dxa"/>
          </w:tcPr>
          <w:p w:rsidR="002A7A5D" w:rsidRDefault="002A7A5D" w:rsidP="00E8482F">
            <w:pPr>
              <w:jc w:val="center"/>
              <w:rPr>
                <w:sz w:val="18"/>
                <w:szCs w:val="18"/>
              </w:rPr>
            </w:pPr>
            <w:r>
              <w:rPr>
                <w:sz w:val="18"/>
                <w:szCs w:val="18"/>
              </w:rPr>
              <w:t>08</w:t>
            </w:r>
          </w:p>
        </w:tc>
        <w:tc>
          <w:tcPr>
            <w:tcW w:w="4111" w:type="dxa"/>
          </w:tcPr>
          <w:p w:rsidR="002A7A5D" w:rsidRPr="002A7A5D" w:rsidRDefault="002A7A5D" w:rsidP="00E8482F">
            <w:pPr>
              <w:rPr>
                <w:b/>
                <w:sz w:val="18"/>
                <w:szCs w:val="18"/>
              </w:rPr>
            </w:pPr>
            <w:r w:rsidRPr="002A7A5D">
              <w:rPr>
                <w:b/>
                <w:bCs/>
                <w:sz w:val="18"/>
                <w:szCs w:val="18"/>
              </w:rPr>
              <w:t>M.F.S</w:t>
            </w:r>
            <w:r>
              <w:rPr>
                <w:b/>
                <w:bCs/>
                <w:sz w:val="18"/>
                <w:szCs w:val="18"/>
              </w:rPr>
              <w:t xml:space="preserve"> </w:t>
            </w:r>
            <w:r w:rsidR="00BA1BC6">
              <w:rPr>
                <w:b/>
                <w:bCs/>
                <w:sz w:val="18"/>
                <w:szCs w:val="18"/>
              </w:rPr>
              <w:t xml:space="preserve"> </w:t>
            </w:r>
            <w:r w:rsidRPr="002A7A5D">
              <w:rPr>
                <w:bCs/>
                <w:sz w:val="18"/>
                <w:szCs w:val="18"/>
              </w:rPr>
              <w:t>(Maintenance et Fiabilité des Systèmes</w:t>
            </w:r>
            <w:r>
              <w:rPr>
                <w:bCs/>
                <w:sz w:val="18"/>
                <w:szCs w:val="18"/>
              </w:rPr>
              <w:t>)</w:t>
            </w:r>
          </w:p>
        </w:tc>
        <w:tc>
          <w:tcPr>
            <w:tcW w:w="2409" w:type="dxa"/>
          </w:tcPr>
          <w:p w:rsidR="002A7A5D" w:rsidRPr="00601D99" w:rsidRDefault="002A7A5D" w:rsidP="002A7A5D">
            <w:pPr>
              <w:rPr>
                <w:sz w:val="18"/>
                <w:szCs w:val="18"/>
              </w:rPr>
            </w:pPr>
            <w:r>
              <w:rPr>
                <w:sz w:val="18"/>
                <w:szCs w:val="18"/>
              </w:rPr>
              <w:t>D</w:t>
            </w:r>
            <w:r w:rsidRPr="00601D99">
              <w:rPr>
                <w:sz w:val="18"/>
                <w:szCs w:val="18"/>
              </w:rPr>
              <w:t xml:space="preserve">r. </w:t>
            </w:r>
            <w:r>
              <w:rPr>
                <w:sz w:val="18"/>
                <w:szCs w:val="18"/>
              </w:rPr>
              <w:t xml:space="preserve"> </w:t>
            </w:r>
            <w:r w:rsidR="001162C5" w:rsidRPr="00C16354">
              <w:rPr>
                <w:b/>
                <w:bCs/>
                <w:sz w:val="24"/>
                <w:szCs w:val="24"/>
              </w:rPr>
              <w:t xml:space="preserve"> </w:t>
            </w:r>
            <w:r w:rsidR="001162C5" w:rsidRPr="002A7A5D">
              <w:rPr>
                <w:bCs/>
                <w:sz w:val="18"/>
                <w:szCs w:val="18"/>
              </w:rPr>
              <w:t xml:space="preserve">LAGGOUNE </w:t>
            </w:r>
            <w:proofErr w:type="spellStart"/>
            <w:r w:rsidRPr="002A7A5D">
              <w:rPr>
                <w:bCs/>
                <w:sz w:val="18"/>
                <w:szCs w:val="18"/>
              </w:rPr>
              <w:t>Radouane</w:t>
            </w:r>
            <w:proofErr w:type="spellEnd"/>
          </w:p>
        </w:tc>
      </w:tr>
      <w:tr w:rsidR="00BA1BC6" w:rsidRPr="00601D99">
        <w:tc>
          <w:tcPr>
            <w:tcW w:w="425" w:type="dxa"/>
          </w:tcPr>
          <w:p w:rsidR="00BA1BC6" w:rsidRDefault="00BA1BC6" w:rsidP="00E8482F">
            <w:pPr>
              <w:jc w:val="center"/>
              <w:rPr>
                <w:sz w:val="18"/>
                <w:szCs w:val="18"/>
              </w:rPr>
            </w:pPr>
            <w:r>
              <w:rPr>
                <w:sz w:val="18"/>
                <w:szCs w:val="18"/>
              </w:rPr>
              <w:t>09</w:t>
            </w:r>
          </w:p>
        </w:tc>
        <w:tc>
          <w:tcPr>
            <w:tcW w:w="4111" w:type="dxa"/>
          </w:tcPr>
          <w:p w:rsidR="00BA1BC6" w:rsidRPr="002A7A5D" w:rsidRDefault="00BA1BC6" w:rsidP="00BA1BC6">
            <w:pPr>
              <w:rPr>
                <w:b/>
                <w:bCs/>
                <w:sz w:val="18"/>
                <w:szCs w:val="18"/>
              </w:rPr>
            </w:pPr>
            <w:r>
              <w:rPr>
                <w:b/>
                <w:bCs/>
                <w:sz w:val="18"/>
                <w:szCs w:val="18"/>
              </w:rPr>
              <w:t>MAPMS</w:t>
            </w:r>
            <w:r w:rsidRPr="00463B5A">
              <w:rPr>
                <w:bCs/>
                <w:sz w:val="18"/>
                <w:szCs w:val="18"/>
              </w:rPr>
              <w:t xml:space="preserve"> (</w:t>
            </w:r>
            <w:r w:rsidRPr="00BA1BC6">
              <w:rPr>
                <w:bCs/>
                <w:sz w:val="18"/>
                <w:szCs w:val="18"/>
              </w:rPr>
              <w:t>Méthode d'Analyse de Perturbation des Modèles Stochastiques</w:t>
            </w:r>
            <w:r>
              <w:rPr>
                <w:bCs/>
                <w:sz w:val="18"/>
                <w:szCs w:val="18"/>
              </w:rPr>
              <w:t>)</w:t>
            </w:r>
            <w:r w:rsidRPr="00BA1BC6">
              <w:rPr>
                <w:bCs/>
                <w:sz w:val="18"/>
                <w:szCs w:val="18"/>
              </w:rPr>
              <w:t xml:space="preserve"> </w:t>
            </w:r>
          </w:p>
        </w:tc>
        <w:tc>
          <w:tcPr>
            <w:tcW w:w="2409" w:type="dxa"/>
          </w:tcPr>
          <w:p w:rsidR="00BA1BC6" w:rsidRDefault="00BA1BC6" w:rsidP="002A7A5D">
            <w:pPr>
              <w:rPr>
                <w:sz w:val="18"/>
                <w:szCs w:val="18"/>
              </w:rPr>
            </w:pPr>
            <w:r>
              <w:rPr>
                <w:sz w:val="18"/>
                <w:szCs w:val="18"/>
              </w:rPr>
              <w:t>Dr. ABBAS  Karim</w:t>
            </w:r>
          </w:p>
        </w:tc>
      </w:tr>
    </w:tbl>
    <w:p w:rsidR="00F97539" w:rsidRPr="00AA64A9" w:rsidRDefault="00F97539" w:rsidP="00DC1EA8">
      <w:pPr>
        <w:rPr>
          <w:sz w:val="16"/>
          <w:szCs w:val="16"/>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5"/>
        <w:gridCol w:w="4149"/>
        <w:gridCol w:w="2371"/>
      </w:tblGrid>
      <w:tr w:rsidR="00F97539" w:rsidRPr="00601D99" w:rsidTr="009D67B0">
        <w:tc>
          <w:tcPr>
            <w:tcW w:w="425" w:type="dxa"/>
          </w:tcPr>
          <w:p w:rsidR="00F97539" w:rsidRPr="00601D99" w:rsidRDefault="00F97539" w:rsidP="009C4879">
            <w:pPr>
              <w:pStyle w:val="Titre2"/>
              <w:jc w:val="center"/>
              <w:rPr>
                <w:sz w:val="18"/>
                <w:szCs w:val="18"/>
              </w:rPr>
            </w:pPr>
            <w:r w:rsidRPr="00601D99">
              <w:rPr>
                <w:sz w:val="18"/>
                <w:szCs w:val="18"/>
              </w:rPr>
              <w:t>°</w:t>
            </w:r>
          </w:p>
        </w:tc>
        <w:tc>
          <w:tcPr>
            <w:tcW w:w="4149" w:type="dxa"/>
          </w:tcPr>
          <w:p w:rsidR="00F97539" w:rsidRPr="00601D99" w:rsidRDefault="00F97539" w:rsidP="009C4879">
            <w:pPr>
              <w:rPr>
                <w:b/>
                <w:sz w:val="18"/>
                <w:szCs w:val="18"/>
              </w:rPr>
            </w:pPr>
            <w:r w:rsidRPr="00601D99">
              <w:rPr>
                <w:b/>
                <w:sz w:val="18"/>
                <w:szCs w:val="18"/>
              </w:rPr>
              <w:t>Intitulé du groupe de travail</w:t>
            </w:r>
          </w:p>
        </w:tc>
        <w:tc>
          <w:tcPr>
            <w:tcW w:w="2371" w:type="dxa"/>
          </w:tcPr>
          <w:p w:rsidR="00F97539" w:rsidRPr="00601D99" w:rsidRDefault="00F97539" w:rsidP="009C4879">
            <w:pPr>
              <w:rPr>
                <w:b/>
                <w:sz w:val="18"/>
                <w:szCs w:val="18"/>
              </w:rPr>
            </w:pPr>
            <w:r w:rsidRPr="00601D99">
              <w:rPr>
                <w:b/>
                <w:sz w:val="18"/>
                <w:szCs w:val="18"/>
              </w:rPr>
              <w:t>Responsable du groupe</w:t>
            </w:r>
          </w:p>
        </w:tc>
      </w:tr>
      <w:tr w:rsidR="00F97539" w:rsidRPr="00601D99" w:rsidTr="009D67B0">
        <w:tc>
          <w:tcPr>
            <w:tcW w:w="425" w:type="dxa"/>
          </w:tcPr>
          <w:p w:rsidR="00F97539" w:rsidRPr="00601D99" w:rsidRDefault="00B24307" w:rsidP="009C4879">
            <w:pPr>
              <w:jc w:val="center"/>
              <w:rPr>
                <w:sz w:val="18"/>
                <w:szCs w:val="18"/>
              </w:rPr>
            </w:pPr>
            <w:r>
              <w:rPr>
                <w:sz w:val="18"/>
                <w:szCs w:val="18"/>
              </w:rPr>
              <w:t>01</w:t>
            </w:r>
          </w:p>
        </w:tc>
        <w:tc>
          <w:tcPr>
            <w:tcW w:w="4149" w:type="dxa"/>
          </w:tcPr>
          <w:p w:rsidR="00F97539" w:rsidRPr="00601D99" w:rsidRDefault="00F97539" w:rsidP="009C4879">
            <w:pPr>
              <w:rPr>
                <w:sz w:val="18"/>
                <w:szCs w:val="18"/>
              </w:rPr>
            </w:pPr>
            <w:r w:rsidRPr="00601D99">
              <w:rPr>
                <w:sz w:val="18"/>
                <w:szCs w:val="18"/>
              </w:rPr>
              <w:t xml:space="preserve">Réseau </w:t>
            </w:r>
            <w:r w:rsidR="00342179" w:rsidRPr="00601D99">
              <w:rPr>
                <w:sz w:val="18"/>
                <w:szCs w:val="18"/>
              </w:rPr>
              <w:t xml:space="preserve">National </w:t>
            </w:r>
            <w:r w:rsidRPr="00601D99">
              <w:rPr>
                <w:b/>
                <w:i/>
                <w:sz w:val="18"/>
                <w:szCs w:val="18"/>
              </w:rPr>
              <w:t>GERAFA</w:t>
            </w:r>
            <w:r w:rsidRPr="00601D99">
              <w:rPr>
                <w:sz w:val="18"/>
                <w:szCs w:val="18"/>
              </w:rPr>
              <w:t xml:space="preserve">  </w:t>
            </w:r>
            <w:r w:rsidR="00342179" w:rsidRPr="00601D99">
              <w:rPr>
                <w:sz w:val="18"/>
                <w:szCs w:val="18"/>
              </w:rPr>
              <w:t>(</w:t>
            </w:r>
            <w:r w:rsidRPr="00601D99">
              <w:rPr>
                <w:sz w:val="18"/>
                <w:szCs w:val="18"/>
              </w:rPr>
              <w:t>Files d’Attente</w:t>
            </w:r>
            <w:r w:rsidR="00342179" w:rsidRPr="00601D99">
              <w:rPr>
                <w:sz w:val="18"/>
                <w:szCs w:val="18"/>
              </w:rPr>
              <w:t>)</w:t>
            </w:r>
          </w:p>
        </w:tc>
        <w:tc>
          <w:tcPr>
            <w:tcW w:w="2371" w:type="dxa"/>
          </w:tcPr>
          <w:p w:rsidR="00F97539" w:rsidRPr="00601D99" w:rsidRDefault="00CC1D46" w:rsidP="00342179">
            <w:pPr>
              <w:rPr>
                <w:sz w:val="18"/>
                <w:szCs w:val="18"/>
              </w:rPr>
            </w:pPr>
            <w:r>
              <w:rPr>
                <w:sz w:val="18"/>
                <w:szCs w:val="18"/>
              </w:rPr>
              <w:t>D</w:t>
            </w:r>
            <w:r w:rsidR="00F97539" w:rsidRPr="00601D99">
              <w:rPr>
                <w:sz w:val="18"/>
                <w:szCs w:val="18"/>
              </w:rPr>
              <w:t xml:space="preserve">r </w:t>
            </w:r>
            <w:r w:rsidR="00C02095">
              <w:rPr>
                <w:sz w:val="18"/>
                <w:szCs w:val="18"/>
              </w:rPr>
              <w:t>.</w:t>
            </w:r>
            <w:r w:rsidR="00BA1BC6">
              <w:rPr>
                <w:sz w:val="18"/>
                <w:szCs w:val="18"/>
              </w:rPr>
              <w:t xml:space="preserve">LEKADIR </w:t>
            </w:r>
            <w:proofErr w:type="spellStart"/>
            <w:r w:rsidR="00BA1BC6">
              <w:rPr>
                <w:sz w:val="18"/>
                <w:szCs w:val="18"/>
              </w:rPr>
              <w:t>Ouiza</w:t>
            </w:r>
            <w:proofErr w:type="spellEnd"/>
          </w:p>
        </w:tc>
      </w:tr>
      <w:tr w:rsidR="00F97539" w:rsidRPr="00601D99" w:rsidTr="009D67B0">
        <w:tc>
          <w:tcPr>
            <w:tcW w:w="425" w:type="dxa"/>
          </w:tcPr>
          <w:p w:rsidR="00F97539" w:rsidRPr="00601D99" w:rsidRDefault="00B24307" w:rsidP="009C4879">
            <w:pPr>
              <w:jc w:val="center"/>
              <w:rPr>
                <w:sz w:val="18"/>
                <w:szCs w:val="18"/>
              </w:rPr>
            </w:pPr>
            <w:r>
              <w:rPr>
                <w:sz w:val="18"/>
                <w:szCs w:val="18"/>
              </w:rPr>
              <w:t>02</w:t>
            </w:r>
          </w:p>
        </w:tc>
        <w:tc>
          <w:tcPr>
            <w:tcW w:w="4149" w:type="dxa"/>
          </w:tcPr>
          <w:p w:rsidR="00F97539" w:rsidRPr="00601D99" w:rsidRDefault="00F97539" w:rsidP="009C4879">
            <w:pPr>
              <w:rPr>
                <w:sz w:val="18"/>
                <w:szCs w:val="18"/>
              </w:rPr>
            </w:pPr>
            <w:r w:rsidRPr="00601D99">
              <w:rPr>
                <w:b/>
                <w:i/>
                <w:sz w:val="18"/>
                <w:szCs w:val="18"/>
              </w:rPr>
              <w:t>SMB</w:t>
            </w:r>
            <w:r w:rsidRPr="00601D99">
              <w:rPr>
                <w:sz w:val="18"/>
                <w:szCs w:val="18"/>
              </w:rPr>
              <w:t xml:space="preserve"> (Séminaire Mathématique </w:t>
            </w:r>
            <w:proofErr w:type="spellStart"/>
            <w:r w:rsidRPr="00601D99">
              <w:rPr>
                <w:sz w:val="18"/>
                <w:szCs w:val="18"/>
              </w:rPr>
              <w:t>Béjaïa</w:t>
            </w:r>
            <w:proofErr w:type="spellEnd"/>
            <w:r w:rsidRPr="00601D99">
              <w:rPr>
                <w:sz w:val="18"/>
                <w:szCs w:val="18"/>
              </w:rPr>
              <w:t>)</w:t>
            </w:r>
          </w:p>
        </w:tc>
        <w:tc>
          <w:tcPr>
            <w:tcW w:w="2371" w:type="dxa"/>
          </w:tcPr>
          <w:p w:rsidR="00F97539" w:rsidRPr="00601D99" w:rsidRDefault="00F97539" w:rsidP="007506F1">
            <w:pPr>
              <w:rPr>
                <w:sz w:val="18"/>
                <w:szCs w:val="18"/>
              </w:rPr>
            </w:pPr>
            <w:r w:rsidRPr="00601D99">
              <w:rPr>
                <w:sz w:val="18"/>
                <w:szCs w:val="18"/>
              </w:rPr>
              <w:t>M</w:t>
            </w:r>
            <w:r w:rsidR="00A37971">
              <w:rPr>
                <w:sz w:val="18"/>
                <w:szCs w:val="18"/>
              </w:rPr>
              <w:t xml:space="preserve">r. </w:t>
            </w:r>
            <w:r w:rsidR="001162C5">
              <w:rPr>
                <w:sz w:val="18"/>
                <w:szCs w:val="18"/>
              </w:rPr>
              <w:t>KABYL K</w:t>
            </w:r>
            <w:r w:rsidR="007506F1">
              <w:rPr>
                <w:sz w:val="18"/>
                <w:szCs w:val="18"/>
              </w:rPr>
              <w:t>amal</w:t>
            </w:r>
          </w:p>
        </w:tc>
      </w:tr>
    </w:tbl>
    <w:p w:rsidR="00864482" w:rsidRDefault="00C113B0" w:rsidP="00C113B0">
      <w:r>
        <w:rPr>
          <w:sz w:val="16"/>
          <w:szCs w:val="16"/>
        </w:rPr>
        <w:t xml:space="preserve">                    </w:t>
      </w:r>
      <w:r w:rsidR="00F97539" w:rsidRPr="00601D99">
        <w:t>Les axes de recherches principaux des équipes:</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5103"/>
      </w:tblGrid>
      <w:tr w:rsidR="00864482" w:rsidTr="00BA1BC6">
        <w:trPr>
          <w:trHeight w:val="68"/>
        </w:trPr>
        <w:tc>
          <w:tcPr>
            <w:tcW w:w="1842" w:type="dxa"/>
          </w:tcPr>
          <w:p w:rsidR="00864482" w:rsidRDefault="00864482" w:rsidP="00F8788F">
            <w:pPr>
              <w:jc w:val="center"/>
            </w:pPr>
            <w:r w:rsidRPr="00F8788F">
              <w:rPr>
                <w:b/>
                <w:sz w:val="18"/>
                <w:szCs w:val="18"/>
              </w:rPr>
              <w:t>Equipe de recherche</w:t>
            </w:r>
          </w:p>
        </w:tc>
        <w:tc>
          <w:tcPr>
            <w:tcW w:w="5103" w:type="dxa"/>
          </w:tcPr>
          <w:p w:rsidR="00864482" w:rsidRDefault="00864482" w:rsidP="00F8788F">
            <w:pPr>
              <w:jc w:val="center"/>
            </w:pPr>
            <w:r w:rsidRPr="00F8788F">
              <w:rPr>
                <w:b/>
                <w:sz w:val="18"/>
                <w:szCs w:val="18"/>
              </w:rPr>
              <w:t>Axes de recherche</w:t>
            </w:r>
          </w:p>
        </w:tc>
      </w:tr>
      <w:tr w:rsidR="00864482" w:rsidRPr="00601D99" w:rsidTr="00BA1B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Ex>
        <w:tc>
          <w:tcPr>
            <w:tcW w:w="1842" w:type="dxa"/>
          </w:tcPr>
          <w:p w:rsidR="00864482" w:rsidRPr="00725CD0" w:rsidRDefault="00864482" w:rsidP="00F8788F">
            <w:pPr>
              <w:numPr>
                <w:ilvl w:val="12"/>
                <w:numId w:val="0"/>
              </w:numPr>
              <w:rPr>
                <w:sz w:val="18"/>
                <w:szCs w:val="18"/>
                <w:lang w:val="en-GB"/>
              </w:rPr>
            </w:pPr>
            <w:proofErr w:type="spellStart"/>
            <w:r w:rsidRPr="00725CD0">
              <w:rPr>
                <w:sz w:val="18"/>
                <w:szCs w:val="18"/>
                <w:lang w:val="en-GB"/>
              </w:rPr>
              <w:t>Equipe</w:t>
            </w:r>
            <w:proofErr w:type="spellEnd"/>
            <w:r w:rsidRPr="00725CD0">
              <w:rPr>
                <w:sz w:val="18"/>
                <w:szCs w:val="18"/>
                <w:lang w:val="en-GB"/>
              </w:rPr>
              <w:t xml:space="preserve"> P.A.2</w:t>
            </w:r>
          </w:p>
          <w:p w:rsidR="00864482" w:rsidRPr="00725CD0" w:rsidRDefault="00864482" w:rsidP="00F8788F">
            <w:pPr>
              <w:numPr>
                <w:ilvl w:val="12"/>
                <w:numId w:val="0"/>
              </w:numPr>
              <w:rPr>
                <w:sz w:val="18"/>
                <w:szCs w:val="18"/>
                <w:lang w:val="en-GB"/>
              </w:rPr>
            </w:pPr>
          </w:p>
          <w:p w:rsidR="00864482" w:rsidRPr="00725CD0" w:rsidRDefault="00864482" w:rsidP="00F8788F">
            <w:pPr>
              <w:numPr>
                <w:ilvl w:val="12"/>
                <w:numId w:val="0"/>
              </w:numPr>
              <w:rPr>
                <w:sz w:val="18"/>
                <w:szCs w:val="18"/>
                <w:lang w:val="en-GB"/>
              </w:rPr>
            </w:pPr>
          </w:p>
        </w:tc>
        <w:tc>
          <w:tcPr>
            <w:tcW w:w="5103" w:type="dxa"/>
          </w:tcPr>
          <w:p w:rsidR="00864482" w:rsidRPr="00725CD0" w:rsidRDefault="00864482" w:rsidP="00F8788F">
            <w:pPr>
              <w:numPr>
                <w:ilvl w:val="0"/>
                <w:numId w:val="4"/>
              </w:numPr>
              <w:rPr>
                <w:sz w:val="18"/>
                <w:szCs w:val="18"/>
              </w:rPr>
            </w:pPr>
            <w:r w:rsidRPr="00725CD0">
              <w:rPr>
                <w:sz w:val="18"/>
                <w:szCs w:val="18"/>
              </w:rPr>
              <w:t>Chaînes de Markov</w:t>
            </w:r>
          </w:p>
          <w:p w:rsidR="00864482" w:rsidRPr="00725CD0" w:rsidRDefault="00864482" w:rsidP="00F8788F">
            <w:pPr>
              <w:numPr>
                <w:ilvl w:val="0"/>
                <w:numId w:val="4"/>
              </w:numPr>
              <w:rPr>
                <w:sz w:val="18"/>
                <w:szCs w:val="18"/>
              </w:rPr>
            </w:pPr>
            <w:r w:rsidRPr="00725CD0">
              <w:rPr>
                <w:sz w:val="18"/>
                <w:szCs w:val="18"/>
              </w:rPr>
              <w:t xml:space="preserve">Gestion des stocks </w:t>
            </w:r>
          </w:p>
          <w:p w:rsidR="00864482" w:rsidRPr="00725CD0" w:rsidRDefault="00864482" w:rsidP="00F8788F">
            <w:pPr>
              <w:numPr>
                <w:ilvl w:val="0"/>
                <w:numId w:val="4"/>
              </w:numPr>
              <w:rPr>
                <w:sz w:val="18"/>
                <w:szCs w:val="18"/>
              </w:rPr>
            </w:pPr>
            <w:r w:rsidRPr="00725CD0">
              <w:rPr>
                <w:sz w:val="18"/>
                <w:szCs w:val="18"/>
              </w:rPr>
              <w:t>Modèles de Risque</w:t>
            </w:r>
          </w:p>
        </w:tc>
      </w:tr>
      <w:tr w:rsidR="00864482" w:rsidRPr="00601D99" w:rsidTr="00BA1B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Ex>
        <w:tc>
          <w:tcPr>
            <w:tcW w:w="1842" w:type="dxa"/>
          </w:tcPr>
          <w:p w:rsidR="00864482" w:rsidRPr="00725CD0" w:rsidRDefault="00864482" w:rsidP="00F8788F">
            <w:pPr>
              <w:rPr>
                <w:sz w:val="18"/>
                <w:szCs w:val="18"/>
              </w:rPr>
            </w:pPr>
            <w:r w:rsidRPr="00725CD0">
              <w:rPr>
                <w:sz w:val="18"/>
                <w:szCs w:val="18"/>
              </w:rPr>
              <w:t>Equipe C.S.Q.</w:t>
            </w:r>
          </w:p>
        </w:tc>
        <w:tc>
          <w:tcPr>
            <w:tcW w:w="5103" w:type="dxa"/>
          </w:tcPr>
          <w:p w:rsidR="00864482" w:rsidRPr="00725CD0" w:rsidRDefault="00864482" w:rsidP="00F8788F">
            <w:pPr>
              <w:numPr>
                <w:ilvl w:val="0"/>
                <w:numId w:val="5"/>
              </w:numPr>
              <w:rPr>
                <w:sz w:val="18"/>
                <w:szCs w:val="18"/>
              </w:rPr>
            </w:pPr>
            <w:r w:rsidRPr="00725CD0">
              <w:rPr>
                <w:sz w:val="18"/>
                <w:szCs w:val="18"/>
              </w:rPr>
              <w:t>Tests et lois non paramétriques de fiabilité</w:t>
            </w:r>
          </w:p>
          <w:p w:rsidR="00864482" w:rsidRPr="00725CD0" w:rsidRDefault="00864482" w:rsidP="00F8788F">
            <w:pPr>
              <w:numPr>
                <w:ilvl w:val="0"/>
                <w:numId w:val="5"/>
              </w:numPr>
              <w:rPr>
                <w:sz w:val="18"/>
                <w:szCs w:val="18"/>
              </w:rPr>
            </w:pPr>
            <w:r w:rsidRPr="00725CD0">
              <w:rPr>
                <w:sz w:val="18"/>
                <w:szCs w:val="18"/>
              </w:rPr>
              <w:t>Méthodes statistiques appliquées</w:t>
            </w:r>
          </w:p>
          <w:p w:rsidR="00864482" w:rsidRPr="00725CD0" w:rsidRDefault="00864482" w:rsidP="00F8788F">
            <w:pPr>
              <w:numPr>
                <w:ilvl w:val="0"/>
                <w:numId w:val="5"/>
              </w:numPr>
              <w:rPr>
                <w:sz w:val="18"/>
                <w:szCs w:val="18"/>
              </w:rPr>
            </w:pPr>
            <w:r w:rsidRPr="00725CD0">
              <w:rPr>
                <w:sz w:val="18"/>
                <w:szCs w:val="18"/>
              </w:rPr>
              <w:t xml:space="preserve">Evaluation des performances des réseaux </w:t>
            </w:r>
          </w:p>
        </w:tc>
      </w:tr>
      <w:tr w:rsidR="00864482" w:rsidRPr="00601D99" w:rsidTr="00BA1B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Ex>
        <w:tc>
          <w:tcPr>
            <w:tcW w:w="1842" w:type="dxa"/>
          </w:tcPr>
          <w:p w:rsidR="00864482" w:rsidRPr="00725CD0" w:rsidRDefault="00864482" w:rsidP="00F8788F">
            <w:pPr>
              <w:numPr>
                <w:ilvl w:val="12"/>
                <w:numId w:val="0"/>
              </w:numPr>
              <w:rPr>
                <w:sz w:val="18"/>
                <w:szCs w:val="18"/>
                <w:lang w:val="en-GB"/>
              </w:rPr>
            </w:pPr>
            <w:proofErr w:type="spellStart"/>
            <w:r w:rsidRPr="00725CD0">
              <w:rPr>
                <w:sz w:val="18"/>
                <w:szCs w:val="18"/>
                <w:lang w:val="en-GB"/>
              </w:rPr>
              <w:t>Equipe</w:t>
            </w:r>
            <w:proofErr w:type="spellEnd"/>
            <w:r w:rsidRPr="00725CD0">
              <w:rPr>
                <w:sz w:val="18"/>
                <w:szCs w:val="18"/>
                <w:lang w:val="en-GB"/>
              </w:rPr>
              <w:t xml:space="preserve"> EPSIRT</w:t>
            </w:r>
          </w:p>
        </w:tc>
        <w:tc>
          <w:tcPr>
            <w:tcW w:w="5103" w:type="dxa"/>
          </w:tcPr>
          <w:p w:rsidR="00864482" w:rsidRPr="00725CD0" w:rsidRDefault="00864482" w:rsidP="00F8788F">
            <w:pPr>
              <w:numPr>
                <w:ilvl w:val="0"/>
                <w:numId w:val="4"/>
              </w:numPr>
              <w:rPr>
                <w:sz w:val="18"/>
                <w:szCs w:val="18"/>
              </w:rPr>
            </w:pPr>
            <w:r w:rsidRPr="00725CD0">
              <w:rPr>
                <w:sz w:val="18"/>
                <w:szCs w:val="18"/>
              </w:rPr>
              <w:t>Réseaux ad Hoc</w:t>
            </w:r>
            <w:r w:rsidR="0053623C">
              <w:rPr>
                <w:sz w:val="18"/>
                <w:szCs w:val="18"/>
              </w:rPr>
              <w:t>,</w:t>
            </w:r>
            <w:r w:rsidR="0053623C" w:rsidRPr="00725CD0">
              <w:rPr>
                <w:sz w:val="18"/>
                <w:szCs w:val="18"/>
              </w:rPr>
              <w:t xml:space="preserve"> Internet</w:t>
            </w:r>
            <w:r w:rsidR="0053623C">
              <w:rPr>
                <w:sz w:val="18"/>
                <w:szCs w:val="18"/>
              </w:rPr>
              <w:t xml:space="preserve">, </w:t>
            </w:r>
            <w:r w:rsidR="0053623C" w:rsidRPr="00725CD0">
              <w:rPr>
                <w:sz w:val="18"/>
                <w:szCs w:val="18"/>
              </w:rPr>
              <w:t>Réseaux de capteurs</w:t>
            </w:r>
          </w:p>
          <w:p w:rsidR="00864482" w:rsidRPr="0053623C" w:rsidRDefault="00864482" w:rsidP="0053623C">
            <w:pPr>
              <w:numPr>
                <w:ilvl w:val="0"/>
                <w:numId w:val="4"/>
              </w:numPr>
              <w:rPr>
                <w:sz w:val="18"/>
                <w:szCs w:val="18"/>
              </w:rPr>
            </w:pPr>
            <w:r w:rsidRPr="00725CD0">
              <w:rPr>
                <w:sz w:val="18"/>
                <w:szCs w:val="18"/>
              </w:rPr>
              <w:t xml:space="preserve">Evaluation de performance et qualité de services </w:t>
            </w:r>
          </w:p>
        </w:tc>
      </w:tr>
      <w:tr w:rsidR="00864482" w:rsidRPr="00601D99" w:rsidTr="00BA1B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Ex>
        <w:tc>
          <w:tcPr>
            <w:tcW w:w="1842" w:type="dxa"/>
          </w:tcPr>
          <w:p w:rsidR="00864482" w:rsidRPr="00725CD0" w:rsidRDefault="00864482" w:rsidP="00F8788F">
            <w:pPr>
              <w:numPr>
                <w:ilvl w:val="12"/>
                <w:numId w:val="0"/>
              </w:numPr>
              <w:rPr>
                <w:sz w:val="18"/>
                <w:szCs w:val="18"/>
              </w:rPr>
            </w:pPr>
            <w:r w:rsidRPr="00725CD0">
              <w:rPr>
                <w:sz w:val="18"/>
                <w:szCs w:val="18"/>
              </w:rPr>
              <w:t>Equipe  FSE2</w:t>
            </w:r>
          </w:p>
        </w:tc>
        <w:tc>
          <w:tcPr>
            <w:tcW w:w="5103" w:type="dxa"/>
          </w:tcPr>
          <w:p w:rsidR="00864482" w:rsidRPr="00725CD0" w:rsidRDefault="00864482" w:rsidP="00F8788F">
            <w:pPr>
              <w:tabs>
                <w:tab w:val="left" w:pos="360"/>
              </w:tabs>
              <w:rPr>
                <w:sz w:val="18"/>
                <w:szCs w:val="18"/>
              </w:rPr>
            </w:pPr>
            <w:r w:rsidRPr="00725CD0">
              <w:rPr>
                <w:sz w:val="18"/>
                <w:szCs w:val="18"/>
              </w:rPr>
              <w:t>-       Fiabilité Electrique et électronique</w:t>
            </w:r>
          </w:p>
        </w:tc>
      </w:tr>
      <w:tr w:rsidR="00BA1BC6" w:rsidRPr="00601D99" w:rsidTr="00BA1B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Ex>
        <w:tc>
          <w:tcPr>
            <w:tcW w:w="1842" w:type="dxa"/>
          </w:tcPr>
          <w:p w:rsidR="00BA1BC6" w:rsidRPr="00601D99" w:rsidRDefault="00BA1BC6" w:rsidP="00472BAE">
            <w:pPr>
              <w:numPr>
                <w:ilvl w:val="12"/>
                <w:numId w:val="0"/>
              </w:numPr>
              <w:rPr>
                <w:sz w:val="18"/>
                <w:szCs w:val="18"/>
              </w:rPr>
            </w:pPr>
            <w:r w:rsidRPr="00601D99">
              <w:rPr>
                <w:sz w:val="18"/>
                <w:szCs w:val="18"/>
              </w:rPr>
              <w:t>Equipe M.C.O.</w:t>
            </w:r>
          </w:p>
        </w:tc>
        <w:tc>
          <w:tcPr>
            <w:tcW w:w="5103" w:type="dxa"/>
          </w:tcPr>
          <w:p w:rsidR="00BA1BC6" w:rsidRPr="00601D99" w:rsidRDefault="00BA1BC6" w:rsidP="00472BAE">
            <w:pPr>
              <w:numPr>
                <w:ilvl w:val="0"/>
                <w:numId w:val="4"/>
              </w:numPr>
              <w:rPr>
                <w:sz w:val="18"/>
                <w:szCs w:val="18"/>
              </w:rPr>
            </w:pPr>
            <w:r w:rsidRPr="00601D99">
              <w:rPr>
                <w:sz w:val="18"/>
                <w:szCs w:val="18"/>
              </w:rPr>
              <w:t>Méthodes multicritères;</w:t>
            </w:r>
          </w:p>
          <w:p w:rsidR="00BA1BC6" w:rsidRPr="00601D99" w:rsidRDefault="00BA1BC6" w:rsidP="00472BAE">
            <w:pPr>
              <w:numPr>
                <w:ilvl w:val="0"/>
                <w:numId w:val="4"/>
              </w:numPr>
              <w:rPr>
                <w:sz w:val="18"/>
                <w:szCs w:val="18"/>
              </w:rPr>
            </w:pPr>
            <w:r w:rsidRPr="00601D99">
              <w:rPr>
                <w:sz w:val="18"/>
                <w:szCs w:val="18"/>
              </w:rPr>
              <w:t>Théorie des Jeux Différentiels</w:t>
            </w:r>
          </w:p>
          <w:p w:rsidR="00BA1BC6" w:rsidRPr="00601D99" w:rsidRDefault="00BA1BC6" w:rsidP="00472BAE">
            <w:pPr>
              <w:numPr>
                <w:ilvl w:val="0"/>
                <w:numId w:val="4"/>
              </w:numPr>
              <w:rPr>
                <w:sz w:val="18"/>
                <w:szCs w:val="18"/>
              </w:rPr>
            </w:pPr>
            <w:r w:rsidRPr="00601D99">
              <w:rPr>
                <w:sz w:val="18"/>
                <w:szCs w:val="18"/>
              </w:rPr>
              <w:t xml:space="preserve">MOAD (Aide à </w:t>
            </w:r>
            <w:smartTag w:uri="urn:schemas-microsoft-com:office:smarttags" w:element="PersonName">
              <w:smartTagPr>
                <w:attr w:name="ProductID" w:val="la D￩cision"/>
              </w:smartTagPr>
              <w:r w:rsidRPr="00601D99">
                <w:rPr>
                  <w:sz w:val="18"/>
                  <w:szCs w:val="18"/>
                </w:rPr>
                <w:t>la Décision</w:t>
              </w:r>
            </w:smartTag>
            <w:r w:rsidRPr="00601D99">
              <w:rPr>
                <w:sz w:val="18"/>
                <w:szCs w:val="18"/>
              </w:rPr>
              <w:t>)</w:t>
            </w:r>
          </w:p>
        </w:tc>
      </w:tr>
      <w:tr w:rsidR="00BA1BC6" w:rsidRPr="00601D99" w:rsidTr="00BA1B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Ex>
        <w:tc>
          <w:tcPr>
            <w:tcW w:w="1842" w:type="dxa"/>
          </w:tcPr>
          <w:p w:rsidR="00BA1BC6" w:rsidRPr="00C113B0" w:rsidRDefault="00BA1BC6" w:rsidP="00472BAE">
            <w:pPr>
              <w:numPr>
                <w:ilvl w:val="12"/>
                <w:numId w:val="0"/>
              </w:numPr>
              <w:rPr>
                <w:b/>
                <w:sz w:val="18"/>
                <w:szCs w:val="18"/>
                <w:lang w:val="en-GB"/>
              </w:rPr>
            </w:pPr>
            <w:r w:rsidRPr="00C113B0">
              <w:rPr>
                <w:rStyle w:val="lev"/>
                <w:b w:val="0"/>
                <w:sz w:val="18"/>
                <w:szCs w:val="18"/>
              </w:rPr>
              <w:t>Equipe O.C.O.</w:t>
            </w:r>
          </w:p>
        </w:tc>
        <w:tc>
          <w:tcPr>
            <w:tcW w:w="5103" w:type="dxa"/>
          </w:tcPr>
          <w:p w:rsidR="00BA1BC6" w:rsidRPr="00C113B0" w:rsidRDefault="00BA1BC6" w:rsidP="00472BAE">
            <w:pPr>
              <w:pStyle w:val="Paragraphedeliste"/>
              <w:spacing w:after="0" w:line="240" w:lineRule="auto"/>
              <w:ind w:left="0"/>
              <w:rPr>
                <w:rFonts w:ascii="Times New Roman" w:eastAsia="Times New Roman" w:hAnsi="Times New Roman"/>
                <w:sz w:val="18"/>
                <w:szCs w:val="18"/>
                <w:lang w:eastAsia="fr-FR"/>
              </w:rPr>
            </w:pPr>
            <w:r w:rsidRPr="00C113B0">
              <w:rPr>
                <w:rFonts w:ascii="Times New Roman" w:eastAsia="Times New Roman" w:hAnsi="Times New Roman"/>
                <w:sz w:val="18"/>
                <w:szCs w:val="18"/>
                <w:lang w:eastAsia="fr-FR"/>
              </w:rPr>
              <w:t>-</w:t>
            </w:r>
            <w:r>
              <w:rPr>
                <w:rFonts w:ascii="Times New Roman" w:eastAsia="Times New Roman" w:hAnsi="Times New Roman"/>
                <w:sz w:val="18"/>
                <w:szCs w:val="18"/>
                <w:lang w:eastAsia="fr-FR"/>
              </w:rPr>
              <w:t xml:space="preserve">       </w:t>
            </w:r>
            <w:r w:rsidRPr="00C113B0">
              <w:rPr>
                <w:rFonts w:ascii="Times New Roman" w:eastAsia="Times New Roman" w:hAnsi="Times New Roman"/>
                <w:sz w:val="18"/>
                <w:szCs w:val="18"/>
                <w:lang w:eastAsia="fr-FR"/>
              </w:rPr>
              <w:t>Programmation linéaire en quadratique</w:t>
            </w:r>
          </w:p>
          <w:p w:rsidR="00BA1BC6" w:rsidRPr="00C113B0" w:rsidRDefault="00BA1BC6" w:rsidP="00472BAE">
            <w:pPr>
              <w:pStyle w:val="Paragraphedeliste"/>
              <w:spacing w:after="0" w:line="240" w:lineRule="auto"/>
              <w:ind w:left="0"/>
              <w:rPr>
                <w:rFonts w:ascii="Times New Roman" w:eastAsia="Times New Roman" w:hAnsi="Times New Roman"/>
                <w:sz w:val="18"/>
                <w:szCs w:val="18"/>
                <w:lang w:eastAsia="fr-FR"/>
              </w:rPr>
            </w:pPr>
            <w:r w:rsidRPr="00C113B0">
              <w:rPr>
                <w:rFonts w:ascii="Times New Roman" w:eastAsia="Times New Roman" w:hAnsi="Times New Roman"/>
                <w:sz w:val="18"/>
                <w:szCs w:val="18"/>
                <w:lang w:eastAsia="fr-FR"/>
              </w:rPr>
              <w:t>-</w:t>
            </w:r>
            <w:r>
              <w:rPr>
                <w:rFonts w:ascii="Times New Roman" w:eastAsia="Times New Roman" w:hAnsi="Times New Roman"/>
                <w:sz w:val="18"/>
                <w:szCs w:val="18"/>
                <w:lang w:eastAsia="fr-FR"/>
              </w:rPr>
              <w:t xml:space="preserve">       </w:t>
            </w:r>
            <w:r w:rsidRPr="00C113B0">
              <w:rPr>
                <w:rFonts w:ascii="Times New Roman" w:eastAsia="Times New Roman" w:hAnsi="Times New Roman"/>
                <w:sz w:val="18"/>
                <w:szCs w:val="18"/>
                <w:lang w:eastAsia="fr-FR"/>
              </w:rPr>
              <w:t>Optimisation multicritère</w:t>
            </w:r>
          </w:p>
          <w:p w:rsidR="00BA1BC6" w:rsidRPr="00C113B0" w:rsidRDefault="00BA1BC6" w:rsidP="00472BAE">
            <w:pPr>
              <w:rPr>
                <w:sz w:val="18"/>
                <w:szCs w:val="18"/>
              </w:rPr>
            </w:pPr>
            <w:r w:rsidRPr="00C113B0">
              <w:rPr>
                <w:sz w:val="18"/>
                <w:szCs w:val="18"/>
              </w:rPr>
              <w:t>-</w:t>
            </w:r>
            <w:r>
              <w:rPr>
                <w:sz w:val="18"/>
                <w:szCs w:val="18"/>
              </w:rPr>
              <w:t xml:space="preserve">       </w:t>
            </w:r>
            <w:r w:rsidRPr="00C113B0">
              <w:rPr>
                <w:sz w:val="18"/>
                <w:szCs w:val="18"/>
              </w:rPr>
              <w:t>Théorie qualitative et constructive du contrôle optimal</w:t>
            </w:r>
          </w:p>
        </w:tc>
      </w:tr>
      <w:tr w:rsidR="00BA1BC6" w:rsidRPr="00601D99" w:rsidTr="00BA1B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Ex>
        <w:tc>
          <w:tcPr>
            <w:tcW w:w="1842" w:type="dxa"/>
          </w:tcPr>
          <w:p w:rsidR="00BA1BC6" w:rsidRPr="00601D99" w:rsidRDefault="00BA1BC6" w:rsidP="00472BAE">
            <w:pPr>
              <w:numPr>
                <w:ilvl w:val="12"/>
                <w:numId w:val="0"/>
              </w:numPr>
              <w:rPr>
                <w:sz w:val="18"/>
                <w:szCs w:val="18"/>
              </w:rPr>
            </w:pPr>
            <w:r w:rsidRPr="00601D99">
              <w:rPr>
                <w:sz w:val="18"/>
                <w:szCs w:val="18"/>
              </w:rPr>
              <w:t>Equipe S.R.R.</w:t>
            </w:r>
          </w:p>
        </w:tc>
        <w:tc>
          <w:tcPr>
            <w:tcW w:w="5103" w:type="dxa"/>
          </w:tcPr>
          <w:p w:rsidR="00BA1BC6" w:rsidRPr="00601D99" w:rsidRDefault="00BA1BC6" w:rsidP="00472BAE">
            <w:pPr>
              <w:numPr>
                <w:ilvl w:val="12"/>
                <w:numId w:val="0"/>
              </w:numPr>
              <w:rPr>
                <w:sz w:val="18"/>
                <w:szCs w:val="18"/>
              </w:rPr>
            </w:pPr>
            <w:r w:rsidRPr="00601D99">
              <w:rPr>
                <w:sz w:val="18"/>
                <w:szCs w:val="18"/>
              </w:rPr>
              <w:t xml:space="preserve">- </w:t>
            </w:r>
            <w:r>
              <w:rPr>
                <w:sz w:val="18"/>
                <w:szCs w:val="18"/>
              </w:rPr>
              <w:t xml:space="preserve">      </w:t>
            </w:r>
            <w:r w:rsidRPr="00601D99">
              <w:rPr>
                <w:sz w:val="18"/>
                <w:szCs w:val="18"/>
              </w:rPr>
              <w:t xml:space="preserve">Systèmes avec rappels;       </w:t>
            </w:r>
          </w:p>
          <w:p w:rsidR="00BA1BC6" w:rsidRPr="00601D99" w:rsidRDefault="00BA1BC6" w:rsidP="00472BAE">
            <w:pPr>
              <w:numPr>
                <w:ilvl w:val="12"/>
                <w:numId w:val="0"/>
              </w:numPr>
              <w:rPr>
                <w:sz w:val="18"/>
                <w:szCs w:val="18"/>
              </w:rPr>
            </w:pPr>
            <w:r w:rsidRPr="00601D99">
              <w:rPr>
                <w:sz w:val="18"/>
                <w:szCs w:val="18"/>
              </w:rPr>
              <w:t xml:space="preserve">- </w:t>
            </w:r>
            <w:r>
              <w:rPr>
                <w:sz w:val="18"/>
                <w:szCs w:val="18"/>
              </w:rPr>
              <w:t xml:space="preserve">    </w:t>
            </w:r>
            <w:r w:rsidRPr="00601D99">
              <w:rPr>
                <w:sz w:val="18"/>
                <w:szCs w:val="18"/>
              </w:rPr>
              <w:t xml:space="preserve"> </w:t>
            </w:r>
            <w:r>
              <w:rPr>
                <w:sz w:val="18"/>
                <w:szCs w:val="18"/>
              </w:rPr>
              <w:t xml:space="preserve"> </w:t>
            </w:r>
            <w:r w:rsidRPr="00601D99">
              <w:rPr>
                <w:sz w:val="18"/>
                <w:szCs w:val="18"/>
              </w:rPr>
              <w:t>Réseaux de files d'attente</w:t>
            </w:r>
          </w:p>
          <w:p w:rsidR="00BA1BC6" w:rsidRPr="00601D99" w:rsidRDefault="00BA1BC6" w:rsidP="00472BAE">
            <w:pPr>
              <w:numPr>
                <w:ilvl w:val="12"/>
                <w:numId w:val="0"/>
              </w:numPr>
              <w:rPr>
                <w:sz w:val="18"/>
                <w:szCs w:val="18"/>
              </w:rPr>
            </w:pPr>
            <w:r w:rsidRPr="00601D99">
              <w:rPr>
                <w:sz w:val="18"/>
                <w:szCs w:val="18"/>
              </w:rPr>
              <w:t>-</w:t>
            </w:r>
            <w:r>
              <w:rPr>
                <w:sz w:val="18"/>
                <w:szCs w:val="18"/>
              </w:rPr>
              <w:t xml:space="preserve">      </w:t>
            </w:r>
            <w:r w:rsidRPr="00601D99">
              <w:rPr>
                <w:sz w:val="18"/>
                <w:szCs w:val="18"/>
              </w:rPr>
              <w:t xml:space="preserve"> Systèmes non fiables et avec vacances</w:t>
            </w:r>
          </w:p>
        </w:tc>
      </w:tr>
      <w:tr w:rsidR="00BA1BC6" w:rsidRPr="00601D99" w:rsidTr="00BA1B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Ex>
        <w:tc>
          <w:tcPr>
            <w:tcW w:w="1842" w:type="dxa"/>
          </w:tcPr>
          <w:p w:rsidR="00BA1BC6" w:rsidRPr="00C113B0" w:rsidRDefault="00BA1BC6" w:rsidP="00472BAE">
            <w:pPr>
              <w:numPr>
                <w:ilvl w:val="12"/>
                <w:numId w:val="0"/>
              </w:numPr>
              <w:rPr>
                <w:rStyle w:val="lev"/>
                <w:b w:val="0"/>
                <w:sz w:val="18"/>
                <w:szCs w:val="18"/>
              </w:rPr>
            </w:pPr>
            <w:r w:rsidRPr="00C113B0">
              <w:rPr>
                <w:rStyle w:val="lev"/>
                <w:b w:val="0"/>
                <w:sz w:val="18"/>
                <w:szCs w:val="18"/>
              </w:rPr>
              <w:t>Equipe</w:t>
            </w:r>
            <w:r w:rsidRPr="00692EA0">
              <w:rPr>
                <w:rStyle w:val="lev"/>
                <w:b w:val="0"/>
                <w:sz w:val="18"/>
                <w:szCs w:val="18"/>
              </w:rPr>
              <w:t xml:space="preserve"> </w:t>
            </w:r>
            <w:r w:rsidRPr="00692EA0">
              <w:rPr>
                <w:sz w:val="18"/>
                <w:szCs w:val="18"/>
              </w:rPr>
              <w:t>M</w:t>
            </w:r>
            <w:r>
              <w:rPr>
                <w:sz w:val="18"/>
                <w:szCs w:val="18"/>
              </w:rPr>
              <w:t>.</w:t>
            </w:r>
            <w:r w:rsidRPr="00692EA0">
              <w:rPr>
                <w:sz w:val="18"/>
                <w:szCs w:val="18"/>
              </w:rPr>
              <w:t>F</w:t>
            </w:r>
            <w:r>
              <w:rPr>
                <w:sz w:val="18"/>
                <w:szCs w:val="18"/>
              </w:rPr>
              <w:t>.</w:t>
            </w:r>
            <w:r w:rsidRPr="00692EA0">
              <w:rPr>
                <w:sz w:val="18"/>
                <w:szCs w:val="18"/>
              </w:rPr>
              <w:t>S</w:t>
            </w:r>
          </w:p>
        </w:tc>
        <w:tc>
          <w:tcPr>
            <w:tcW w:w="5103" w:type="dxa"/>
          </w:tcPr>
          <w:p w:rsidR="00BA1BC6" w:rsidRPr="00AF27AE" w:rsidRDefault="00BA1BC6" w:rsidP="00472BAE">
            <w:pPr>
              <w:pStyle w:val="Paragraphedeliste"/>
              <w:numPr>
                <w:ilvl w:val="0"/>
                <w:numId w:val="4"/>
              </w:numPr>
              <w:spacing w:after="0" w:line="240" w:lineRule="auto"/>
              <w:rPr>
                <w:rFonts w:ascii="Times New Roman" w:eastAsia="Times New Roman" w:hAnsi="Times New Roman"/>
                <w:sz w:val="18"/>
                <w:szCs w:val="18"/>
                <w:lang w:eastAsia="fr-FR"/>
              </w:rPr>
            </w:pPr>
            <w:r w:rsidRPr="00AF27AE">
              <w:rPr>
                <w:rFonts w:ascii="Times New Roman" w:hAnsi="Times New Roman"/>
                <w:sz w:val="18"/>
                <w:szCs w:val="18"/>
              </w:rPr>
              <w:t xml:space="preserve">Fiabilité  et </w:t>
            </w:r>
            <w:r w:rsidRPr="00AF27AE">
              <w:rPr>
                <w:rFonts w:ascii="Times New Roman" w:eastAsia="Times New Roman" w:hAnsi="Times New Roman"/>
                <w:sz w:val="18"/>
                <w:szCs w:val="18"/>
                <w:lang w:eastAsia="fr-FR"/>
              </w:rPr>
              <w:t xml:space="preserve">Optimisation des systèmes mécaniques  </w:t>
            </w:r>
          </w:p>
        </w:tc>
      </w:tr>
      <w:tr w:rsidR="00BA1BC6" w:rsidRPr="00601D99" w:rsidTr="00BA1B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Ex>
        <w:tc>
          <w:tcPr>
            <w:tcW w:w="1842" w:type="dxa"/>
          </w:tcPr>
          <w:p w:rsidR="00BA1BC6" w:rsidRPr="00725CD0" w:rsidRDefault="00BA1BC6" w:rsidP="00BA1BC6">
            <w:pPr>
              <w:numPr>
                <w:ilvl w:val="12"/>
                <w:numId w:val="0"/>
              </w:numPr>
              <w:rPr>
                <w:sz w:val="18"/>
                <w:szCs w:val="18"/>
              </w:rPr>
            </w:pPr>
            <w:r>
              <w:rPr>
                <w:sz w:val="18"/>
                <w:szCs w:val="18"/>
              </w:rPr>
              <w:t xml:space="preserve">Equipe </w:t>
            </w:r>
            <w:r w:rsidRPr="00BA1BC6">
              <w:rPr>
                <w:bCs/>
                <w:sz w:val="18"/>
                <w:szCs w:val="18"/>
              </w:rPr>
              <w:t>MAPMS</w:t>
            </w:r>
          </w:p>
        </w:tc>
        <w:tc>
          <w:tcPr>
            <w:tcW w:w="5103" w:type="dxa"/>
          </w:tcPr>
          <w:p w:rsidR="00BA1BC6" w:rsidRPr="00725CD0" w:rsidRDefault="00001684" w:rsidP="00BA1BC6">
            <w:pPr>
              <w:numPr>
                <w:ilvl w:val="0"/>
                <w:numId w:val="4"/>
              </w:numPr>
              <w:rPr>
                <w:sz w:val="18"/>
                <w:szCs w:val="18"/>
              </w:rPr>
            </w:pPr>
            <w:r w:rsidRPr="00001684">
              <w:rPr>
                <w:sz w:val="18"/>
                <w:szCs w:val="18"/>
              </w:rPr>
              <w:t xml:space="preserve">Méthode d'Analyse </w:t>
            </w:r>
            <w:r w:rsidR="00851C54">
              <w:rPr>
                <w:sz w:val="18"/>
                <w:szCs w:val="18"/>
              </w:rPr>
              <w:t xml:space="preserve"> </w:t>
            </w:r>
            <w:r w:rsidRPr="00001684">
              <w:rPr>
                <w:sz w:val="18"/>
                <w:szCs w:val="18"/>
              </w:rPr>
              <w:t xml:space="preserve">de Perturbation des Modèles Stochastiques </w:t>
            </w:r>
          </w:p>
        </w:tc>
      </w:tr>
    </w:tbl>
    <w:p w:rsidR="00864482" w:rsidRPr="00725CD0" w:rsidRDefault="00864482" w:rsidP="00725CD0">
      <w:pPr>
        <w:rPr>
          <w:sz w:val="16"/>
          <w:szCs w:val="16"/>
        </w:rPr>
      </w:pPr>
    </w:p>
    <w:p w:rsidR="00342179" w:rsidRPr="00E9356A" w:rsidRDefault="00C113B0" w:rsidP="00BA1BC6">
      <w:pPr>
        <w:jc w:val="both"/>
        <w:rPr>
          <w:i/>
          <w:sz w:val="18"/>
          <w:szCs w:val="18"/>
        </w:rPr>
      </w:pPr>
      <w:r w:rsidRPr="00E9356A">
        <w:rPr>
          <w:b/>
          <w:sz w:val="18"/>
          <w:szCs w:val="18"/>
          <w:vertAlign w:val="subscript"/>
        </w:rPr>
        <w:t xml:space="preserve"> </w:t>
      </w:r>
      <w:r w:rsidRPr="00E9356A">
        <w:rPr>
          <w:sz w:val="18"/>
          <w:szCs w:val="18"/>
        </w:rPr>
        <w:t xml:space="preserve">                 </w:t>
      </w:r>
      <w:r w:rsidR="00342179" w:rsidRPr="00E9356A">
        <w:rPr>
          <w:sz w:val="18"/>
          <w:szCs w:val="18"/>
        </w:rPr>
        <w:t xml:space="preserve">Par ailleurs, le </w:t>
      </w:r>
      <w:r w:rsidR="00342179" w:rsidRPr="00E9356A">
        <w:rPr>
          <w:b/>
          <w:i/>
          <w:sz w:val="18"/>
          <w:szCs w:val="18"/>
        </w:rPr>
        <w:t>LAMOS</w:t>
      </w:r>
      <w:r w:rsidR="00342179" w:rsidRPr="00E9356A">
        <w:rPr>
          <w:b/>
          <w:sz w:val="18"/>
          <w:szCs w:val="18"/>
        </w:rPr>
        <w:t xml:space="preserve"> </w:t>
      </w:r>
      <w:r w:rsidR="00342179" w:rsidRPr="00E9356A">
        <w:rPr>
          <w:sz w:val="18"/>
          <w:szCs w:val="18"/>
        </w:rPr>
        <w:t xml:space="preserve"> coordonne les activités :      </w:t>
      </w:r>
    </w:p>
    <w:p w:rsidR="00342179" w:rsidRPr="00E9356A" w:rsidRDefault="00342179" w:rsidP="00FA13AF">
      <w:pPr>
        <w:numPr>
          <w:ilvl w:val="0"/>
          <w:numId w:val="3"/>
        </w:numPr>
        <w:jc w:val="both"/>
        <w:rPr>
          <w:sz w:val="18"/>
          <w:szCs w:val="18"/>
        </w:rPr>
      </w:pPr>
      <w:r w:rsidRPr="00E9356A">
        <w:rPr>
          <w:sz w:val="18"/>
          <w:szCs w:val="18"/>
        </w:rPr>
        <w:t xml:space="preserve">des Comités Nationaux </w:t>
      </w:r>
      <w:r w:rsidRPr="00E9356A">
        <w:rPr>
          <w:b/>
          <w:i/>
          <w:sz w:val="18"/>
          <w:szCs w:val="18"/>
        </w:rPr>
        <w:t>MFSI</w:t>
      </w:r>
      <w:r w:rsidRPr="00E9356A">
        <w:rPr>
          <w:sz w:val="18"/>
          <w:szCs w:val="18"/>
        </w:rPr>
        <w:t xml:space="preserve"> (</w:t>
      </w:r>
      <w:r w:rsidRPr="00E9356A">
        <w:rPr>
          <w:i/>
          <w:iCs/>
          <w:sz w:val="18"/>
          <w:szCs w:val="18"/>
        </w:rPr>
        <w:t>Modèles de Fiabilité et Sciences de l’Ingénieur</w:t>
      </w:r>
      <w:r w:rsidRPr="00E9356A">
        <w:rPr>
          <w:sz w:val="18"/>
          <w:szCs w:val="18"/>
        </w:rPr>
        <w:t>) ;</w:t>
      </w:r>
    </w:p>
    <w:p w:rsidR="00342179" w:rsidRPr="00E9356A" w:rsidRDefault="00342179" w:rsidP="00FA13AF">
      <w:pPr>
        <w:numPr>
          <w:ilvl w:val="0"/>
          <w:numId w:val="3"/>
        </w:numPr>
        <w:jc w:val="both"/>
        <w:rPr>
          <w:sz w:val="18"/>
          <w:szCs w:val="18"/>
        </w:rPr>
      </w:pPr>
      <w:r w:rsidRPr="00E9356A">
        <w:rPr>
          <w:sz w:val="18"/>
          <w:szCs w:val="18"/>
        </w:rPr>
        <w:t xml:space="preserve">des Comités Nationaux </w:t>
      </w:r>
      <w:r w:rsidRPr="00E9356A">
        <w:rPr>
          <w:b/>
          <w:i/>
          <w:sz w:val="18"/>
          <w:szCs w:val="18"/>
        </w:rPr>
        <w:t>MOAD</w:t>
      </w:r>
      <w:r w:rsidRPr="00E9356A">
        <w:rPr>
          <w:sz w:val="18"/>
          <w:szCs w:val="18"/>
        </w:rPr>
        <w:t xml:space="preserve"> (</w:t>
      </w:r>
      <w:r w:rsidRPr="00E9356A">
        <w:rPr>
          <w:i/>
          <w:sz w:val="18"/>
          <w:szCs w:val="18"/>
        </w:rPr>
        <w:t xml:space="preserve">Méthodes et Outils d’Aide à </w:t>
      </w:r>
      <w:smartTag w:uri="urn:schemas-microsoft-com:office:smarttags" w:element="PersonName">
        <w:smartTagPr>
          <w:attr w:name="ProductID" w:val="la D￩cision"/>
        </w:smartTagPr>
        <w:r w:rsidRPr="00E9356A">
          <w:rPr>
            <w:i/>
            <w:sz w:val="18"/>
            <w:szCs w:val="18"/>
          </w:rPr>
          <w:t>la Décision</w:t>
        </w:r>
      </w:smartTag>
      <w:r w:rsidRPr="00E9356A">
        <w:rPr>
          <w:sz w:val="18"/>
          <w:szCs w:val="18"/>
        </w:rPr>
        <w:t>)</w:t>
      </w:r>
    </w:p>
    <w:p w:rsidR="00342179" w:rsidRPr="00E9356A" w:rsidRDefault="00342179" w:rsidP="00FA13AF">
      <w:pPr>
        <w:numPr>
          <w:ilvl w:val="0"/>
          <w:numId w:val="3"/>
        </w:numPr>
        <w:jc w:val="both"/>
        <w:rPr>
          <w:sz w:val="18"/>
          <w:szCs w:val="18"/>
        </w:rPr>
      </w:pPr>
      <w:r w:rsidRPr="00E9356A">
        <w:rPr>
          <w:sz w:val="18"/>
          <w:szCs w:val="18"/>
        </w:rPr>
        <w:t xml:space="preserve">de l’Association à caractère scientifique et culturel </w:t>
      </w:r>
      <w:r w:rsidRPr="00E9356A">
        <w:rPr>
          <w:b/>
          <w:i/>
          <w:sz w:val="18"/>
          <w:szCs w:val="18"/>
        </w:rPr>
        <w:t>GEHIMAB</w:t>
      </w:r>
      <w:r w:rsidRPr="00E9356A">
        <w:rPr>
          <w:sz w:val="18"/>
          <w:szCs w:val="18"/>
        </w:rPr>
        <w:t xml:space="preserve"> (Mathématiques à Bougie à l’époque médiévale) ; </w:t>
      </w:r>
    </w:p>
    <w:p w:rsidR="00962BB9" w:rsidRPr="00E9356A" w:rsidRDefault="002B2F13" w:rsidP="0086136E">
      <w:pPr>
        <w:rPr>
          <w:sz w:val="18"/>
          <w:szCs w:val="18"/>
        </w:rPr>
      </w:pPr>
      <w:r>
        <w:rPr>
          <w:noProof/>
          <w:sz w:val="18"/>
          <w:szCs w:val="18"/>
        </w:rPr>
        <w:drawing>
          <wp:anchor distT="0" distB="0" distL="114300" distR="114300" simplePos="0" relativeHeight="251657728" behindDoc="1" locked="0" layoutInCell="1" allowOverlap="1">
            <wp:simplePos x="0" y="0"/>
            <wp:positionH relativeFrom="column">
              <wp:posOffset>3276600</wp:posOffset>
            </wp:positionH>
            <wp:positionV relativeFrom="paragraph">
              <wp:posOffset>139700</wp:posOffset>
            </wp:positionV>
            <wp:extent cx="1675765" cy="1172845"/>
            <wp:effectExtent l="19050" t="0" r="635" b="0"/>
            <wp:wrapSquare wrapText="bothSides"/>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
                    <a:srcRect/>
                    <a:stretch>
                      <a:fillRect/>
                    </a:stretch>
                  </pic:blipFill>
                  <pic:spPr bwMode="auto">
                    <a:xfrm>
                      <a:off x="0" y="0"/>
                      <a:ext cx="1675765" cy="1172845"/>
                    </a:xfrm>
                    <a:prstGeom prst="rect">
                      <a:avLst/>
                    </a:prstGeom>
                    <a:noFill/>
                    <a:ln w="9525">
                      <a:noFill/>
                      <a:miter lim="800000"/>
                      <a:headEnd/>
                      <a:tailEnd/>
                    </a:ln>
                  </pic:spPr>
                </pic:pic>
              </a:graphicData>
            </a:graphic>
          </wp:anchor>
        </w:drawing>
      </w:r>
      <w:r w:rsidR="00380D4F" w:rsidRPr="00E9356A">
        <w:rPr>
          <w:sz w:val="18"/>
          <w:szCs w:val="18"/>
        </w:rPr>
        <w:t xml:space="preserve"> </w:t>
      </w:r>
      <w:r w:rsidR="00380D4F" w:rsidRPr="00E9356A">
        <w:rPr>
          <w:sz w:val="18"/>
          <w:szCs w:val="18"/>
        </w:rPr>
        <w:tab/>
      </w:r>
      <w:r w:rsidR="00F97539" w:rsidRPr="00E9356A">
        <w:rPr>
          <w:sz w:val="18"/>
          <w:szCs w:val="18"/>
        </w:rPr>
        <w:t>L’effectif des chercheurs du Laboratoire</w:t>
      </w:r>
      <w:r w:rsidR="005247EC" w:rsidRPr="00E9356A">
        <w:rPr>
          <w:sz w:val="18"/>
          <w:szCs w:val="18"/>
        </w:rPr>
        <w:t xml:space="preserve"> se</w:t>
      </w:r>
      <w:r w:rsidR="007B0EBF" w:rsidRPr="00E9356A">
        <w:rPr>
          <w:sz w:val="18"/>
          <w:szCs w:val="18"/>
        </w:rPr>
        <w:t xml:space="preserve"> </w:t>
      </w:r>
      <w:r w:rsidR="00F97539" w:rsidRPr="00E9356A">
        <w:rPr>
          <w:sz w:val="18"/>
          <w:szCs w:val="18"/>
        </w:rPr>
        <w:t>réparti comme suit :</w:t>
      </w: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84"/>
        <w:gridCol w:w="2552"/>
      </w:tblGrid>
      <w:tr w:rsidR="00BA1BC6" w:rsidRPr="004754D3" w:rsidTr="004C6D09">
        <w:tc>
          <w:tcPr>
            <w:tcW w:w="1984" w:type="dxa"/>
          </w:tcPr>
          <w:p w:rsidR="00BA1BC6" w:rsidRPr="00DC1EA8" w:rsidRDefault="00BA1BC6" w:rsidP="00472BAE">
            <w:pPr>
              <w:jc w:val="center"/>
              <w:rPr>
                <w:b/>
                <w:sz w:val="16"/>
                <w:szCs w:val="16"/>
              </w:rPr>
            </w:pPr>
            <w:r w:rsidRPr="00DC1EA8">
              <w:rPr>
                <w:b/>
                <w:sz w:val="16"/>
                <w:szCs w:val="16"/>
              </w:rPr>
              <w:t>GRADES</w:t>
            </w:r>
          </w:p>
        </w:tc>
        <w:tc>
          <w:tcPr>
            <w:tcW w:w="2552" w:type="dxa"/>
          </w:tcPr>
          <w:p w:rsidR="00BA1BC6" w:rsidRPr="00DC1EA8" w:rsidRDefault="00BA1BC6" w:rsidP="00472BAE">
            <w:pPr>
              <w:jc w:val="center"/>
              <w:rPr>
                <w:b/>
                <w:sz w:val="16"/>
                <w:szCs w:val="16"/>
              </w:rPr>
            </w:pPr>
            <w:r w:rsidRPr="00DC1EA8">
              <w:rPr>
                <w:b/>
                <w:sz w:val="16"/>
                <w:szCs w:val="16"/>
              </w:rPr>
              <w:t>EFFECTIF</w:t>
            </w:r>
          </w:p>
        </w:tc>
      </w:tr>
      <w:tr w:rsidR="00BA1BC6" w:rsidRPr="004754D3" w:rsidTr="004C6D09">
        <w:tc>
          <w:tcPr>
            <w:tcW w:w="1984" w:type="dxa"/>
          </w:tcPr>
          <w:p w:rsidR="00BA1BC6" w:rsidRPr="00DC1EA8" w:rsidRDefault="00BA1BC6" w:rsidP="00472BAE">
            <w:pPr>
              <w:rPr>
                <w:sz w:val="16"/>
                <w:szCs w:val="16"/>
              </w:rPr>
            </w:pPr>
            <w:r w:rsidRPr="00DC1EA8">
              <w:rPr>
                <w:sz w:val="16"/>
                <w:szCs w:val="16"/>
              </w:rPr>
              <w:t>Professeur</w:t>
            </w:r>
          </w:p>
        </w:tc>
        <w:tc>
          <w:tcPr>
            <w:tcW w:w="2552" w:type="dxa"/>
          </w:tcPr>
          <w:p w:rsidR="00BA1BC6" w:rsidRPr="00DC1EA8" w:rsidRDefault="00BA1BC6" w:rsidP="00472BAE">
            <w:pPr>
              <w:jc w:val="center"/>
              <w:rPr>
                <w:b/>
                <w:sz w:val="16"/>
                <w:szCs w:val="16"/>
              </w:rPr>
            </w:pPr>
            <w:r w:rsidRPr="00DC1EA8">
              <w:rPr>
                <w:b/>
                <w:sz w:val="16"/>
                <w:szCs w:val="16"/>
              </w:rPr>
              <w:t>0</w:t>
            </w:r>
            <w:r>
              <w:rPr>
                <w:b/>
                <w:sz w:val="16"/>
                <w:szCs w:val="16"/>
              </w:rPr>
              <w:t>5</w:t>
            </w:r>
          </w:p>
        </w:tc>
      </w:tr>
      <w:tr w:rsidR="00BA1BC6" w:rsidRPr="004754D3" w:rsidTr="004C6D09">
        <w:tc>
          <w:tcPr>
            <w:tcW w:w="1984" w:type="dxa"/>
          </w:tcPr>
          <w:p w:rsidR="00BA1BC6" w:rsidRPr="00DC1EA8" w:rsidRDefault="00BA1BC6" w:rsidP="00472BAE">
            <w:pPr>
              <w:rPr>
                <w:sz w:val="16"/>
                <w:szCs w:val="16"/>
              </w:rPr>
            </w:pPr>
            <w:r w:rsidRPr="00DC1EA8">
              <w:rPr>
                <w:sz w:val="16"/>
                <w:szCs w:val="16"/>
              </w:rPr>
              <w:t>Maître de Conférences A</w:t>
            </w:r>
          </w:p>
        </w:tc>
        <w:tc>
          <w:tcPr>
            <w:tcW w:w="2552" w:type="dxa"/>
          </w:tcPr>
          <w:p w:rsidR="00BA1BC6" w:rsidRPr="00DC1EA8" w:rsidRDefault="00BA1BC6" w:rsidP="00472BAE">
            <w:pPr>
              <w:jc w:val="center"/>
              <w:rPr>
                <w:b/>
                <w:sz w:val="16"/>
                <w:szCs w:val="16"/>
              </w:rPr>
            </w:pPr>
            <w:r w:rsidRPr="00DC1EA8">
              <w:rPr>
                <w:b/>
                <w:sz w:val="16"/>
                <w:szCs w:val="16"/>
              </w:rPr>
              <w:t>0</w:t>
            </w:r>
            <w:r w:rsidR="00651F52">
              <w:rPr>
                <w:b/>
                <w:sz w:val="16"/>
                <w:szCs w:val="16"/>
              </w:rPr>
              <w:t>9</w:t>
            </w:r>
          </w:p>
        </w:tc>
      </w:tr>
      <w:tr w:rsidR="00BA1BC6" w:rsidRPr="004754D3" w:rsidTr="004C6D09">
        <w:tc>
          <w:tcPr>
            <w:tcW w:w="1984" w:type="dxa"/>
          </w:tcPr>
          <w:p w:rsidR="00BA1BC6" w:rsidRPr="00DC1EA8" w:rsidRDefault="00BA1BC6" w:rsidP="00472BAE">
            <w:pPr>
              <w:rPr>
                <w:sz w:val="16"/>
                <w:szCs w:val="16"/>
              </w:rPr>
            </w:pPr>
            <w:r w:rsidRPr="00DC1EA8">
              <w:rPr>
                <w:sz w:val="16"/>
                <w:szCs w:val="16"/>
              </w:rPr>
              <w:t>Maître de Conférences B</w:t>
            </w:r>
          </w:p>
        </w:tc>
        <w:tc>
          <w:tcPr>
            <w:tcW w:w="2552" w:type="dxa"/>
          </w:tcPr>
          <w:p w:rsidR="00BA1BC6" w:rsidRPr="00DC1EA8" w:rsidRDefault="00BA1BC6" w:rsidP="00472BAE">
            <w:pPr>
              <w:jc w:val="center"/>
              <w:rPr>
                <w:b/>
                <w:sz w:val="16"/>
                <w:szCs w:val="16"/>
              </w:rPr>
            </w:pPr>
            <w:r>
              <w:rPr>
                <w:b/>
                <w:sz w:val="16"/>
                <w:szCs w:val="16"/>
              </w:rPr>
              <w:t>17</w:t>
            </w:r>
          </w:p>
        </w:tc>
      </w:tr>
      <w:tr w:rsidR="00BA1BC6" w:rsidRPr="004754D3" w:rsidTr="004C6D09">
        <w:tc>
          <w:tcPr>
            <w:tcW w:w="1984" w:type="dxa"/>
          </w:tcPr>
          <w:p w:rsidR="00BA1BC6" w:rsidRPr="00DC1EA8" w:rsidRDefault="00BA1BC6" w:rsidP="00472BAE">
            <w:pPr>
              <w:rPr>
                <w:sz w:val="16"/>
                <w:szCs w:val="16"/>
              </w:rPr>
            </w:pPr>
            <w:r w:rsidRPr="00DC1EA8">
              <w:rPr>
                <w:sz w:val="16"/>
                <w:szCs w:val="16"/>
              </w:rPr>
              <w:t xml:space="preserve"> Maître Assistant A</w:t>
            </w:r>
          </w:p>
        </w:tc>
        <w:tc>
          <w:tcPr>
            <w:tcW w:w="2552" w:type="dxa"/>
          </w:tcPr>
          <w:p w:rsidR="00BA1BC6" w:rsidRPr="00DC1EA8" w:rsidRDefault="00651F52" w:rsidP="00472BAE">
            <w:pPr>
              <w:jc w:val="center"/>
              <w:rPr>
                <w:b/>
                <w:sz w:val="16"/>
                <w:szCs w:val="16"/>
              </w:rPr>
            </w:pPr>
            <w:r>
              <w:rPr>
                <w:b/>
                <w:sz w:val="16"/>
                <w:szCs w:val="16"/>
              </w:rPr>
              <w:t>25</w:t>
            </w:r>
          </w:p>
        </w:tc>
      </w:tr>
      <w:tr w:rsidR="00BA1BC6" w:rsidRPr="004754D3" w:rsidTr="004C6D09">
        <w:tc>
          <w:tcPr>
            <w:tcW w:w="1984" w:type="dxa"/>
          </w:tcPr>
          <w:p w:rsidR="00BA1BC6" w:rsidRPr="00DC1EA8" w:rsidRDefault="00BA1BC6" w:rsidP="00472BAE">
            <w:pPr>
              <w:rPr>
                <w:sz w:val="16"/>
                <w:szCs w:val="16"/>
              </w:rPr>
            </w:pPr>
            <w:r w:rsidRPr="00DC1EA8">
              <w:rPr>
                <w:sz w:val="16"/>
                <w:szCs w:val="16"/>
              </w:rPr>
              <w:t>Maître Assistant B</w:t>
            </w:r>
          </w:p>
        </w:tc>
        <w:tc>
          <w:tcPr>
            <w:tcW w:w="2552" w:type="dxa"/>
          </w:tcPr>
          <w:p w:rsidR="00BA1BC6" w:rsidRPr="00DC1EA8" w:rsidRDefault="00651F52" w:rsidP="00472BAE">
            <w:pPr>
              <w:jc w:val="center"/>
              <w:rPr>
                <w:b/>
                <w:sz w:val="16"/>
                <w:szCs w:val="16"/>
              </w:rPr>
            </w:pPr>
            <w:r>
              <w:rPr>
                <w:b/>
                <w:sz w:val="16"/>
                <w:szCs w:val="16"/>
              </w:rPr>
              <w:t>17</w:t>
            </w:r>
          </w:p>
        </w:tc>
      </w:tr>
      <w:tr w:rsidR="00BA1BC6" w:rsidRPr="004754D3" w:rsidTr="004C6D09">
        <w:tc>
          <w:tcPr>
            <w:tcW w:w="1984" w:type="dxa"/>
          </w:tcPr>
          <w:p w:rsidR="00BA1BC6" w:rsidRPr="00DC1EA8" w:rsidRDefault="00BA1BC6" w:rsidP="00472BAE">
            <w:pPr>
              <w:rPr>
                <w:sz w:val="16"/>
                <w:szCs w:val="16"/>
              </w:rPr>
            </w:pPr>
            <w:r w:rsidRPr="00DC1EA8">
              <w:rPr>
                <w:sz w:val="16"/>
                <w:szCs w:val="16"/>
              </w:rPr>
              <w:t>PG Doctorant</w:t>
            </w:r>
          </w:p>
        </w:tc>
        <w:tc>
          <w:tcPr>
            <w:tcW w:w="2552" w:type="dxa"/>
          </w:tcPr>
          <w:p w:rsidR="00BA1BC6" w:rsidRPr="00DC1EA8" w:rsidRDefault="00651F52" w:rsidP="00472BAE">
            <w:pPr>
              <w:jc w:val="center"/>
              <w:rPr>
                <w:b/>
                <w:sz w:val="16"/>
                <w:szCs w:val="16"/>
              </w:rPr>
            </w:pPr>
            <w:r>
              <w:rPr>
                <w:b/>
                <w:sz w:val="16"/>
                <w:szCs w:val="16"/>
              </w:rPr>
              <w:t>46</w:t>
            </w:r>
          </w:p>
        </w:tc>
      </w:tr>
      <w:tr w:rsidR="00BA1BC6" w:rsidRPr="004754D3" w:rsidTr="004C6D09">
        <w:tc>
          <w:tcPr>
            <w:tcW w:w="1984" w:type="dxa"/>
          </w:tcPr>
          <w:p w:rsidR="00BA1BC6" w:rsidRPr="00DC1EA8" w:rsidRDefault="00BA1BC6" w:rsidP="00472BAE">
            <w:pPr>
              <w:rPr>
                <w:sz w:val="16"/>
                <w:szCs w:val="16"/>
              </w:rPr>
            </w:pPr>
            <w:r w:rsidRPr="00DC1EA8">
              <w:rPr>
                <w:sz w:val="16"/>
                <w:szCs w:val="16"/>
              </w:rPr>
              <w:t>Personnel de soutien</w:t>
            </w:r>
          </w:p>
        </w:tc>
        <w:tc>
          <w:tcPr>
            <w:tcW w:w="2552" w:type="dxa"/>
          </w:tcPr>
          <w:p w:rsidR="00BA1BC6" w:rsidRPr="00DC1EA8" w:rsidRDefault="00BA1BC6" w:rsidP="00472BAE">
            <w:pPr>
              <w:jc w:val="center"/>
              <w:rPr>
                <w:b/>
                <w:sz w:val="16"/>
                <w:szCs w:val="16"/>
              </w:rPr>
            </w:pPr>
            <w:r>
              <w:rPr>
                <w:b/>
                <w:sz w:val="16"/>
                <w:szCs w:val="16"/>
              </w:rPr>
              <w:t>01</w:t>
            </w:r>
          </w:p>
        </w:tc>
      </w:tr>
      <w:tr w:rsidR="00BA1BC6" w:rsidRPr="004754D3" w:rsidTr="004C6D09">
        <w:tc>
          <w:tcPr>
            <w:tcW w:w="1984" w:type="dxa"/>
          </w:tcPr>
          <w:p w:rsidR="00BA1BC6" w:rsidRPr="000D1513" w:rsidRDefault="00BA1BC6" w:rsidP="00472BAE">
            <w:pPr>
              <w:jc w:val="center"/>
              <w:rPr>
                <w:b/>
                <w:sz w:val="18"/>
                <w:szCs w:val="18"/>
              </w:rPr>
            </w:pPr>
            <w:r w:rsidRPr="000D1513">
              <w:rPr>
                <w:b/>
                <w:sz w:val="18"/>
                <w:szCs w:val="18"/>
              </w:rPr>
              <w:t>TOTAL</w:t>
            </w:r>
          </w:p>
        </w:tc>
        <w:tc>
          <w:tcPr>
            <w:tcW w:w="2552" w:type="dxa"/>
          </w:tcPr>
          <w:p w:rsidR="00BA1BC6" w:rsidRPr="000D1513" w:rsidRDefault="00BA1BC6" w:rsidP="006D2AFD">
            <w:pPr>
              <w:jc w:val="center"/>
              <w:rPr>
                <w:b/>
                <w:sz w:val="18"/>
                <w:szCs w:val="18"/>
              </w:rPr>
            </w:pPr>
            <w:r>
              <w:rPr>
                <w:b/>
                <w:sz w:val="18"/>
                <w:szCs w:val="18"/>
              </w:rPr>
              <w:t>1</w:t>
            </w:r>
            <w:r w:rsidR="006D2AFD">
              <w:rPr>
                <w:b/>
                <w:sz w:val="18"/>
                <w:szCs w:val="18"/>
              </w:rPr>
              <w:t>2</w:t>
            </w:r>
            <w:r w:rsidR="00651F52">
              <w:rPr>
                <w:b/>
                <w:sz w:val="18"/>
                <w:szCs w:val="18"/>
              </w:rPr>
              <w:t>0</w:t>
            </w:r>
          </w:p>
        </w:tc>
      </w:tr>
    </w:tbl>
    <w:p w:rsidR="0086136E" w:rsidRDefault="0086136E" w:rsidP="00633CCE">
      <w:pPr>
        <w:ind w:firstLine="360"/>
        <w:jc w:val="both"/>
      </w:pPr>
    </w:p>
    <w:p w:rsidR="0002047F" w:rsidRPr="00BA1BC6" w:rsidRDefault="0002047F" w:rsidP="00633CCE">
      <w:pPr>
        <w:ind w:firstLine="360"/>
        <w:jc w:val="both"/>
        <w:rPr>
          <w:color w:val="000000" w:themeColor="text1"/>
        </w:rPr>
      </w:pPr>
      <w:r w:rsidRPr="00601D99">
        <w:lastRenderedPageBreak/>
        <w:t xml:space="preserve">Depuis sa création, le </w:t>
      </w:r>
      <w:proofErr w:type="spellStart"/>
      <w:r w:rsidRPr="00601D99">
        <w:rPr>
          <w:b/>
          <w:i/>
        </w:rPr>
        <w:t>L</w:t>
      </w:r>
      <w:r w:rsidR="004A7E44">
        <w:rPr>
          <w:b/>
          <w:i/>
        </w:rPr>
        <w:t>a</w:t>
      </w:r>
      <w:r w:rsidRPr="00601D99">
        <w:rPr>
          <w:b/>
          <w:i/>
        </w:rPr>
        <w:t>MOS</w:t>
      </w:r>
      <w:proofErr w:type="spellEnd"/>
      <w:r w:rsidRPr="00601D99">
        <w:rPr>
          <w:b/>
        </w:rPr>
        <w:t xml:space="preserve"> </w:t>
      </w:r>
      <w:r w:rsidRPr="00601D99">
        <w:t xml:space="preserve">a participé (ou a été associé) à la plupart des opérations scientifiques et techniques réalisées en Algérie (dans ses domaines d’intérêt). En particulier, il a finalisé </w:t>
      </w:r>
      <w:r w:rsidR="00694E92">
        <w:t xml:space="preserve">plus de </w:t>
      </w:r>
      <w:r w:rsidR="00445273">
        <w:t>2</w:t>
      </w:r>
      <w:r w:rsidR="00694E92">
        <w:t>5</w:t>
      </w:r>
      <w:r w:rsidRPr="00601D99">
        <w:t xml:space="preserve"> projets de recherche, a préparé les dossiers  de création des départements de Sciences Exactes, de Recherche Opérationnelle, de Sciences Economiques et d’Informatique de l’Université de </w:t>
      </w:r>
      <w:proofErr w:type="spellStart"/>
      <w:r w:rsidRPr="00601D99">
        <w:t>Béja</w:t>
      </w:r>
      <w:r w:rsidR="001D44FA" w:rsidRPr="00601D99">
        <w:t>i</w:t>
      </w:r>
      <w:r w:rsidRPr="00601D99">
        <w:t>a</w:t>
      </w:r>
      <w:proofErr w:type="spellEnd"/>
      <w:r w:rsidRPr="00601D99">
        <w:t xml:space="preserve">. Il pilote actuellement </w:t>
      </w:r>
      <w:r w:rsidR="00694E92">
        <w:t>1</w:t>
      </w:r>
      <w:r w:rsidRPr="00601D99">
        <w:t>0 projets différents (CNEPRU, ANDRU,  Accord –programme</w:t>
      </w:r>
      <w:r w:rsidR="00445273">
        <w:t xml:space="preserve"> CMEP</w:t>
      </w:r>
      <w:r w:rsidRPr="00601D99">
        <w:t>, MEDA,…), assure le suivi de la post-Graduation «</w:t>
      </w:r>
      <w:r w:rsidRPr="00601D99">
        <w:rPr>
          <w:i/>
          <w:iCs/>
        </w:rPr>
        <w:t>Modélisation Mathématique et Techniques de Décision </w:t>
      </w:r>
      <w:r w:rsidRPr="00601D99">
        <w:t xml:space="preserve">», est associé à 06 autres post-graduations (Alger, Constantine, Annaba, </w:t>
      </w:r>
      <w:proofErr w:type="spellStart"/>
      <w:r w:rsidRPr="00601D99">
        <w:t>Tizi</w:t>
      </w:r>
      <w:proofErr w:type="spellEnd"/>
      <w:r w:rsidRPr="00601D99">
        <w:t xml:space="preserve"> </w:t>
      </w:r>
      <w:proofErr w:type="spellStart"/>
      <w:r w:rsidRPr="00601D99">
        <w:t>Ouzou</w:t>
      </w:r>
      <w:proofErr w:type="spellEnd"/>
      <w:r w:rsidRPr="00601D99">
        <w:t xml:space="preserve">,…) et anime chaque semaine le </w:t>
      </w:r>
      <w:r w:rsidRPr="00601D99">
        <w:rPr>
          <w:b/>
          <w:bCs/>
          <w:i/>
          <w:iCs/>
        </w:rPr>
        <w:t>SMB</w:t>
      </w:r>
      <w:r w:rsidRPr="00601D99">
        <w:t xml:space="preserve"> (</w:t>
      </w:r>
      <w:r w:rsidRPr="00601D99">
        <w:rPr>
          <w:i/>
          <w:iCs/>
        </w:rPr>
        <w:t xml:space="preserve">Séminaire Mathématique de </w:t>
      </w:r>
      <w:proofErr w:type="spellStart"/>
      <w:r w:rsidRPr="00601D99">
        <w:rPr>
          <w:i/>
          <w:iCs/>
        </w:rPr>
        <w:t>Béjaïa</w:t>
      </w:r>
      <w:proofErr w:type="spellEnd"/>
      <w:r w:rsidRPr="00601D99">
        <w:t xml:space="preserve">). La production scientifique du </w:t>
      </w:r>
      <w:proofErr w:type="spellStart"/>
      <w:r w:rsidRPr="004A7E44">
        <w:rPr>
          <w:b/>
          <w:i/>
        </w:rPr>
        <w:t>L</w:t>
      </w:r>
      <w:r w:rsidR="004A7E44" w:rsidRPr="004A7E44">
        <w:rPr>
          <w:b/>
          <w:i/>
        </w:rPr>
        <w:t>a</w:t>
      </w:r>
      <w:r w:rsidRPr="004A7E44">
        <w:rPr>
          <w:b/>
          <w:i/>
        </w:rPr>
        <w:t>MOS</w:t>
      </w:r>
      <w:proofErr w:type="spellEnd"/>
      <w:r w:rsidRPr="00601D99">
        <w:t xml:space="preserve"> pour 200</w:t>
      </w:r>
      <w:r w:rsidR="00FD4610">
        <w:t>7</w:t>
      </w:r>
      <w:r w:rsidR="00445273">
        <w:t>-20</w:t>
      </w:r>
      <w:r w:rsidR="00633CCE">
        <w:t>1</w:t>
      </w:r>
      <w:r w:rsidR="00FD4610">
        <w:t>3</w:t>
      </w:r>
      <w:r w:rsidRPr="00601D99">
        <w:t xml:space="preserve"> avoisine les </w:t>
      </w:r>
      <w:r w:rsidR="001768B1">
        <w:t>260</w:t>
      </w:r>
      <w:r w:rsidRPr="00601D99">
        <w:t xml:space="preserve"> références (dont </w:t>
      </w:r>
      <w:r w:rsidR="001768B1">
        <w:t>74</w:t>
      </w:r>
      <w:r w:rsidRPr="00601D99">
        <w:t xml:space="preserve"> publications internationales, cf. </w:t>
      </w:r>
      <w:hyperlink r:id="rId23" w:history="1">
        <w:r w:rsidRPr="00BA1BC6">
          <w:rPr>
            <w:rStyle w:val="Lienhypertexte"/>
            <w:color w:val="000000" w:themeColor="text1"/>
          </w:rPr>
          <w:t>http://www.lamos.org</w:t>
        </w:r>
      </w:hyperlink>
      <w:r w:rsidRPr="00BA1BC6">
        <w:rPr>
          <w:color w:val="000000" w:themeColor="text1"/>
        </w:rPr>
        <w:t>).</w:t>
      </w:r>
    </w:p>
    <w:p w:rsidR="0002047F" w:rsidRPr="00601D99" w:rsidRDefault="0002047F" w:rsidP="0002047F">
      <w:pPr>
        <w:ind w:left="720"/>
        <w:jc w:val="both"/>
      </w:pPr>
      <w:r w:rsidRPr="00601D99">
        <w:tab/>
      </w:r>
    </w:p>
    <w:p w:rsidR="0002047F" w:rsidRPr="00601D99" w:rsidRDefault="0002047F" w:rsidP="003857DF">
      <w:pPr>
        <w:jc w:val="both"/>
      </w:pPr>
      <w:r w:rsidRPr="00601D99">
        <w:tab/>
        <w:t xml:space="preserve">Le </w:t>
      </w:r>
      <w:proofErr w:type="spellStart"/>
      <w:r w:rsidRPr="00601D99">
        <w:rPr>
          <w:b/>
          <w:i/>
        </w:rPr>
        <w:t>L</w:t>
      </w:r>
      <w:r w:rsidR="004A7E44">
        <w:rPr>
          <w:b/>
          <w:i/>
        </w:rPr>
        <w:t>a</w:t>
      </w:r>
      <w:r w:rsidRPr="00601D99">
        <w:rPr>
          <w:b/>
          <w:i/>
        </w:rPr>
        <w:t>MOS</w:t>
      </w:r>
      <w:proofErr w:type="spellEnd"/>
      <w:r w:rsidRPr="00601D99">
        <w:rPr>
          <w:b/>
        </w:rPr>
        <w:t xml:space="preserve"> </w:t>
      </w:r>
      <w:r w:rsidRPr="00601D99">
        <w:t xml:space="preserve"> a également joué un rôle décisif dans l’organisation de la science  en Algérie (création de structures et réseaux, orientation de recherche, synthèse de travaux, évaluation de projets, travaux d’expertises, lancement de filières et d’option, création de revues spécialisées, organisation de manifestations, documentations, relations avec les secteurs industriels, socio-économiques et culturels, conventions, …). Cette action de vingt </w:t>
      </w:r>
      <w:r w:rsidR="004A7E44">
        <w:t>huit</w:t>
      </w:r>
      <w:r w:rsidRPr="00601D99">
        <w:t xml:space="preserve"> ans a notamment joué un rôle de sensibilisation importante, ayant abouti à l’agrément officiel des laboratoires de recherche en Algérie.</w:t>
      </w:r>
    </w:p>
    <w:p w:rsidR="0002047F" w:rsidRPr="00601D99" w:rsidRDefault="0002047F" w:rsidP="0002047F">
      <w:pPr>
        <w:jc w:val="both"/>
      </w:pPr>
    </w:p>
    <w:p w:rsidR="0002047F" w:rsidRPr="00601D99" w:rsidRDefault="0002047F" w:rsidP="0002047F">
      <w:pPr>
        <w:jc w:val="both"/>
      </w:pPr>
      <w:r w:rsidRPr="00601D99">
        <w:tab/>
        <w:t>Par ailleurs, le Laboratoire a toujours été présent dans les recherches à caractère pédagogique et a eu une action culturelle très intense (à travers les activités de l</w:t>
      </w:r>
      <w:r w:rsidR="004A7E44">
        <w:t>a Société Savante</w:t>
      </w:r>
      <w:r w:rsidRPr="00601D99">
        <w:t xml:space="preserve"> </w:t>
      </w:r>
      <w:r w:rsidRPr="00601D99">
        <w:rPr>
          <w:b/>
        </w:rPr>
        <w:t>GEHIMAB</w:t>
      </w:r>
      <w:r w:rsidRPr="00601D99">
        <w:t xml:space="preserve">, dont le siège se trouve au </w:t>
      </w:r>
      <w:proofErr w:type="spellStart"/>
      <w:r w:rsidRPr="004A7E44">
        <w:rPr>
          <w:b/>
          <w:i/>
        </w:rPr>
        <w:t>L</w:t>
      </w:r>
      <w:r w:rsidR="004A7E44" w:rsidRPr="004A7E44">
        <w:rPr>
          <w:b/>
          <w:i/>
        </w:rPr>
        <w:t>a</w:t>
      </w:r>
      <w:r w:rsidRPr="004A7E44">
        <w:rPr>
          <w:b/>
          <w:i/>
        </w:rPr>
        <w:t>MOS</w:t>
      </w:r>
      <w:proofErr w:type="spellEnd"/>
      <w:r w:rsidRPr="00601D99">
        <w:t>). Son expérience originale  dans la prise en charge des problèmes industriels et socio-économiques a fait l’objet en Octobre 2003 d’une présentation à  l’</w:t>
      </w:r>
      <w:proofErr w:type="spellStart"/>
      <w:r w:rsidRPr="00601D99">
        <w:rPr>
          <w:i/>
        </w:rPr>
        <w:t>University</w:t>
      </w:r>
      <w:proofErr w:type="spellEnd"/>
      <w:r w:rsidRPr="00601D99">
        <w:rPr>
          <w:i/>
        </w:rPr>
        <w:t xml:space="preserve"> to Business </w:t>
      </w:r>
      <w:proofErr w:type="spellStart"/>
      <w:r w:rsidRPr="00601D99">
        <w:rPr>
          <w:i/>
        </w:rPr>
        <w:t>Technology</w:t>
      </w:r>
      <w:proofErr w:type="spellEnd"/>
      <w:r w:rsidRPr="00601D99">
        <w:rPr>
          <w:i/>
        </w:rPr>
        <w:t xml:space="preserve"> Transfer</w:t>
      </w:r>
      <w:r w:rsidRPr="00601D99">
        <w:t xml:space="preserve"> (Washington D.C., Virginia Tech, </w:t>
      </w:r>
      <w:proofErr w:type="spellStart"/>
      <w:r w:rsidRPr="00601D99">
        <w:t>University</w:t>
      </w:r>
      <w:proofErr w:type="spellEnd"/>
      <w:r w:rsidRPr="00601D99">
        <w:t xml:space="preserve"> of </w:t>
      </w:r>
      <w:proofErr w:type="spellStart"/>
      <w:r w:rsidRPr="00601D99">
        <w:t>Myriland</w:t>
      </w:r>
      <w:proofErr w:type="spellEnd"/>
      <w:r w:rsidRPr="00601D99">
        <w:t>, Georgia Tech – Atlanta) – U.S.A.</w:t>
      </w:r>
    </w:p>
    <w:p w:rsidR="0002047F" w:rsidRPr="00601D99" w:rsidRDefault="0002047F" w:rsidP="0002047F">
      <w:pPr>
        <w:jc w:val="both"/>
      </w:pPr>
    </w:p>
    <w:p w:rsidR="000134C2" w:rsidRDefault="0002047F" w:rsidP="001D44FA">
      <w:pPr>
        <w:jc w:val="both"/>
      </w:pPr>
      <w:r w:rsidRPr="00601D99">
        <w:tab/>
        <w:t xml:space="preserve">Les différents projets et actions du </w:t>
      </w:r>
      <w:proofErr w:type="spellStart"/>
      <w:r w:rsidRPr="004A7E44">
        <w:rPr>
          <w:b/>
          <w:i/>
        </w:rPr>
        <w:t>L</w:t>
      </w:r>
      <w:r w:rsidR="004A7E44" w:rsidRPr="004A7E44">
        <w:rPr>
          <w:b/>
          <w:i/>
        </w:rPr>
        <w:t>a</w:t>
      </w:r>
      <w:r w:rsidRPr="004A7E44">
        <w:rPr>
          <w:b/>
          <w:i/>
        </w:rPr>
        <w:t>MOS</w:t>
      </w:r>
      <w:proofErr w:type="spellEnd"/>
      <w:r w:rsidRPr="00601D99">
        <w:rPr>
          <w:b/>
        </w:rPr>
        <w:t xml:space="preserve"> </w:t>
      </w:r>
      <w:r w:rsidRPr="00601D99">
        <w:t>a permi</w:t>
      </w:r>
      <w:r w:rsidR="004A7E44">
        <w:t>t</w:t>
      </w:r>
      <w:r w:rsidRPr="00601D99">
        <w:t xml:space="preserve"> de mobiliser pour l’an 2007 un budget </w:t>
      </w:r>
      <w:r w:rsidR="001D44FA" w:rsidRPr="00601D99">
        <w:t xml:space="preserve">(hors indemnités chercheurs) </w:t>
      </w:r>
      <w:r w:rsidRPr="00601D99">
        <w:t xml:space="preserve">avoisinant les 2,5 milliard de </w:t>
      </w:r>
      <w:r w:rsidR="001D44FA" w:rsidRPr="00601D99">
        <w:t>centimes</w:t>
      </w:r>
      <w:r w:rsidRPr="00601D99">
        <w:t xml:space="preserve"> (équipement, fonctionnement, projets CNEPRU, projets ANDRU, subventions diverses, contrats, accord-programme, sponsoring,….). </w:t>
      </w:r>
    </w:p>
    <w:p w:rsidR="00AA64A9" w:rsidRDefault="00AA64A9" w:rsidP="001D44FA">
      <w:pPr>
        <w:jc w:val="both"/>
      </w:pPr>
    </w:p>
    <w:p w:rsidR="00E9356A" w:rsidRDefault="002B2F13" w:rsidP="001D44FA">
      <w:pPr>
        <w:jc w:val="both"/>
      </w:pPr>
      <w:r>
        <w:rPr>
          <w:noProof/>
        </w:rPr>
        <w:drawing>
          <wp:anchor distT="0" distB="0" distL="114300" distR="114300" simplePos="0" relativeHeight="251658752" behindDoc="0" locked="0" layoutInCell="1" allowOverlap="1">
            <wp:simplePos x="0" y="0"/>
            <wp:positionH relativeFrom="column">
              <wp:posOffset>361950</wp:posOffset>
            </wp:positionH>
            <wp:positionV relativeFrom="paragraph">
              <wp:posOffset>99695</wp:posOffset>
            </wp:positionV>
            <wp:extent cx="1492885" cy="2162175"/>
            <wp:effectExtent l="19050" t="0" r="0" b="0"/>
            <wp:wrapSquare wrapText="bothSides"/>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
                    <a:srcRect/>
                    <a:stretch>
                      <a:fillRect/>
                    </a:stretch>
                  </pic:blipFill>
                  <pic:spPr bwMode="auto">
                    <a:xfrm>
                      <a:off x="0" y="0"/>
                      <a:ext cx="1492885" cy="2162175"/>
                    </a:xfrm>
                    <a:prstGeom prst="rect">
                      <a:avLst/>
                    </a:prstGeom>
                    <a:noFill/>
                    <a:ln w="9525">
                      <a:noFill/>
                      <a:miter lim="800000"/>
                      <a:headEnd/>
                      <a:tailEnd/>
                    </a:ln>
                  </pic:spPr>
                </pic:pic>
              </a:graphicData>
            </a:graphic>
          </wp:anchor>
        </w:drawing>
      </w:r>
      <w:r w:rsidR="00DF0571">
        <w:t xml:space="preserve">    </w:t>
      </w:r>
    </w:p>
    <w:p w:rsidR="00F4703F" w:rsidRDefault="00F4703F" w:rsidP="001D44FA">
      <w:pPr>
        <w:jc w:val="both"/>
      </w:pPr>
    </w:p>
    <w:p w:rsidR="00F4703F" w:rsidRPr="00601D99" w:rsidRDefault="002B2F13" w:rsidP="001D44FA">
      <w:pPr>
        <w:jc w:val="both"/>
      </w:pPr>
      <w:r>
        <w:rPr>
          <w:noProof/>
        </w:rPr>
        <w:drawing>
          <wp:anchor distT="0" distB="0" distL="114300" distR="114300" simplePos="0" relativeHeight="251655680" behindDoc="1" locked="0" layoutInCell="1" allowOverlap="1">
            <wp:simplePos x="0" y="0"/>
            <wp:positionH relativeFrom="column">
              <wp:posOffset>2118360</wp:posOffset>
            </wp:positionH>
            <wp:positionV relativeFrom="paragraph">
              <wp:posOffset>95885</wp:posOffset>
            </wp:positionV>
            <wp:extent cx="2284095" cy="1558925"/>
            <wp:effectExtent l="19050" t="0" r="1905" b="0"/>
            <wp:wrapNone/>
            <wp:docPr id="92" name="Image 1" descr="~AUT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UT0117"/>
                    <pic:cNvPicPr>
                      <a:picLocks noChangeAspect="1" noChangeArrowheads="1"/>
                    </pic:cNvPicPr>
                  </pic:nvPicPr>
                  <pic:blipFill>
                    <a:blip r:embed="rId25" cstate="print"/>
                    <a:srcRect/>
                    <a:stretch>
                      <a:fillRect/>
                    </a:stretch>
                  </pic:blipFill>
                  <pic:spPr bwMode="auto">
                    <a:xfrm>
                      <a:off x="0" y="0"/>
                      <a:ext cx="2284095" cy="1558925"/>
                    </a:xfrm>
                    <a:prstGeom prst="rect">
                      <a:avLst/>
                    </a:prstGeom>
                    <a:noFill/>
                    <a:ln w="9525">
                      <a:noFill/>
                      <a:miter lim="800000"/>
                      <a:headEnd/>
                      <a:tailEnd/>
                    </a:ln>
                  </pic:spPr>
                </pic:pic>
              </a:graphicData>
            </a:graphic>
          </wp:anchor>
        </w:drawing>
      </w:r>
    </w:p>
    <w:p w:rsidR="00D6289C" w:rsidRDefault="00D6289C" w:rsidP="001D44FA">
      <w:pPr>
        <w:jc w:val="both"/>
        <w:rPr>
          <w:sz w:val="26"/>
          <w:szCs w:val="28"/>
        </w:rPr>
      </w:pPr>
    </w:p>
    <w:p w:rsidR="00A43E21" w:rsidRDefault="00A43E21" w:rsidP="001D44FA">
      <w:pPr>
        <w:jc w:val="both"/>
        <w:rPr>
          <w:sz w:val="26"/>
          <w:szCs w:val="28"/>
        </w:rPr>
      </w:pPr>
    </w:p>
    <w:p w:rsidR="00A43E21" w:rsidRDefault="00A43E21" w:rsidP="001D44FA">
      <w:pPr>
        <w:jc w:val="both"/>
        <w:rPr>
          <w:sz w:val="26"/>
          <w:szCs w:val="28"/>
        </w:rPr>
      </w:pPr>
    </w:p>
    <w:p w:rsidR="00A43E21" w:rsidRDefault="00A43E21" w:rsidP="001D44FA">
      <w:pPr>
        <w:jc w:val="both"/>
        <w:rPr>
          <w:sz w:val="26"/>
          <w:szCs w:val="28"/>
        </w:rPr>
      </w:pPr>
    </w:p>
    <w:p w:rsidR="00A43E21" w:rsidRDefault="00A43E21" w:rsidP="001D44FA">
      <w:pPr>
        <w:jc w:val="both"/>
        <w:rPr>
          <w:sz w:val="26"/>
          <w:szCs w:val="28"/>
        </w:rPr>
      </w:pPr>
    </w:p>
    <w:p w:rsidR="00877E83" w:rsidRDefault="00877E83" w:rsidP="001D44FA">
      <w:pPr>
        <w:jc w:val="both"/>
        <w:rPr>
          <w:sz w:val="26"/>
          <w:szCs w:val="28"/>
        </w:rPr>
      </w:pPr>
    </w:p>
    <w:p w:rsidR="00877E83" w:rsidRDefault="00877E83" w:rsidP="001D44FA">
      <w:pPr>
        <w:jc w:val="both"/>
        <w:rPr>
          <w:sz w:val="26"/>
          <w:szCs w:val="28"/>
        </w:rPr>
      </w:pPr>
    </w:p>
    <w:p w:rsidR="00877E83" w:rsidRDefault="00622B9E" w:rsidP="00967825">
      <w:pPr>
        <w:jc w:val="both"/>
        <w:rPr>
          <w:sz w:val="26"/>
          <w:szCs w:val="28"/>
        </w:rPr>
      </w:pPr>
      <w:r w:rsidRPr="00622B9E">
        <w:rPr>
          <w:noProof/>
          <w:sz w:val="26"/>
          <w:szCs w:val="22"/>
        </w:rPr>
        <w:pict>
          <v:shape id="_x0000_s1115" type="#_x0000_t202" style="position:absolute;left:0;text-align:left;margin-left:160.5pt;margin-top:13.55pt;width:190.85pt;height:29.05pt;z-index:251654656;mso-height-percent:200;mso-height-percent:200;mso-width-relative:margin;mso-height-relative:margin" strokecolor="white">
            <v:textbox style="mso-next-textbox:#_x0000_s1115;mso-fit-shape-to-text:t">
              <w:txbxContent>
                <w:p w:rsidR="00EB638B" w:rsidRPr="00F555FD" w:rsidRDefault="00EB638B" w:rsidP="00202235">
                  <w:pPr>
                    <w:jc w:val="center"/>
                    <w:rPr>
                      <w:i/>
                      <w:sz w:val="18"/>
                      <w:szCs w:val="18"/>
                    </w:rPr>
                  </w:pPr>
                  <w:r w:rsidRPr="00F555FD">
                    <w:rPr>
                      <w:i/>
                      <w:sz w:val="18"/>
                      <w:szCs w:val="18"/>
                    </w:rPr>
                    <w:t>Les étudiants de</w:t>
                  </w:r>
                  <w:r w:rsidR="00202235">
                    <w:rPr>
                      <w:i/>
                      <w:sz w:val="18"/>
                      <w:szCs w:val="18"/>
                    </w:rPr>
                    <w:t xml:space="preserve"> R</w:t>
                  </w:r>
                  <w:r w:rsidRPr="00F555FD">
                    <w:rPr>
                      <w:i/>
                      <w:sz w:val="18"/>
                      <w:szCs w:val="18"/>
                    </w:rPr>
                    <w:t xml:space="preserve">echerche </w:t>
                  </w:r>
                  <w:r w:rsidR="00202235">
                    <w:rPr>
                      <w:i/>
                      <w:sz w:val="18"/>
                      <w:szCs w:val="18"/>
                    </w:rPr>
                    <w:t>O</w:t>
                  </w:r>
                  <w:r w:rsidRPr="00F555FD">
                    <w:rPr>
                      <w:i/>
                      <w:sz w:val="18"/>
                      <w:szCs w:val="18"/>
                    </w:rPr>
                    <w:t>pérationnelle lors d’une activité du Laboratoire LAMOS en 1996</w:t>
                  </w:r>
                </w:p>
              </w:txbxContent>
            </v:textbox>
          </v:shape>
        </w:pict>
      </w:r>
    </w:p>
    <w:sectPr w:rsidR="00877E83" w:rsidSect="0082639A">
      <w:pgSz w:w="16840" w:h="11907" w:orient="landscape"/>
      <w:pgMar w:top="142" w:right="425" w:bottom="0" w:left="425" w:header="720" w:footer="720" w:gutter="0"/>
      <w:cols w:num="2"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29B" w:rsidRDefault="00FB729B">
      <w:r>
        <w:separator/>
      </w:r>
    </w:p>
  </w:endnote>
  <w:endnote w:type="continuationSeparator" w:id="1">
    <w:p w:rsidR="00FB729B" w:rsidRDefault="00FB72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29B" w:rsidRDefault="00FB729B">
      <w:r>
        <w:separator/>
      </w:r>
    </w:p>
  </w:footnote>
  <w:footnote w:type="continuationSeparator" w:id="1">
    <w:p w:rsidR="00FB729B" w:rsidRDefault="00FB72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C41D4"/>
    <w:multiLevelType w:val="singleLevel"/>
    <w:tmpl w:val="41B4E660"/>
    <w:lvl w:ilvl="0">
      <w:start w:val="5"/>
      <w:numFmt w:val="bullet"/>
      <w:lvlText w:val="-"/>
      <w:lvlJc w:val="left"/>
      <w:pPr>
        <w:tabs>
          <w:tab w:val="num" w:pos="360"/>
        </w:tabs>
        <w:ind w:left="360" w:hanging="360"/>
      </w:pPr>
      <w:rPr>
        <w:rFonts w:hint="default"/>
      </w:rPr>
    </w:lvl>
  </w:abstractNum>
  <w:abstractNum w:abstractNumId="1">
    <w:nsid w:val="20982282"/>
    <w:multiLevelType w:val="singleLevel"/>
    <w:tmpl w:val="F9223A04"/>
    <w:lvl w:ilvl="0">
      <w:start w:val="5"/>
      <w:numFmt w:val="bullet"/>
      <w:lvlText w:val="-"/>
      <w:lvlJc w:val="left"/>
      <w:pPr>
        <w:tabs>
          <w:tab w:val="num" w:pos="360"/>
        </w:tabs>
        <w:ind w:left="360" w:hanging="360"/>
      </w:pPr>
      <w:rPr>
        <w:rFonts w:hint="default"/>
      </w:rPr>
    </w:lvl>
  </w:abstractNum>
  <w:abstractNum w:abstractNumId="2">
    <w:nsid w:val="24785165"/>
    <w:multiLevelType w:val="singleLevel"/>
    <w:tmpl w:val="8B28E606"/>
    <w:lvl w:ilvl="0">
      <w:start w:val="12"/>
      <w:numFmt w:val="bullet"/>
      <w:lvlText w:val=""/>
      <w:lvlJc w:val="left"/>
      <w:pPr>
        <w:tabs>
          <w:tab w:val="num" w:pos="1068"/>
        </w:tabs>
        <w:ind w:left="1068" w:hanging="360"/>
      </w:pPr>
      <w:rPr>
        <w:rFonts w:ascii="Symbol" w:hAnsi="Symbol" w:hint="default"/>
      </w:rPr>
    </w:lvl>
  </w:abstractNum>
  <w:abstractNum w:abstractNumId="3">
    <w:nsid w:val="39286470"/>
    <w:multiLevelType w:val="hybridMultilevel"/>
    <w:tmpl w:val="D4B2518E"/>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120392D"/>
    <w:multiLevelType w:val="multilevel"/>
    <w:tmpl w:val="4076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04378B"/>
    <w:multiLevelType w:val="singleLevel"/>
    <w:tmpl w:val="285480C6"/>
    <w:lvl w:ilvl="0">
      <w:start w:val="5"/>
      <w:numFmt w:val="bullet"/>
      <w:lvlText w:val=""/>
      <w:lvlJc w:val="left"/>
      <w:pPr>
        <w:tabs>
          <w:tab w:val="num" w:pos="1068"/>
        </w:tabs>
        <w:ind w:left="1068" w:hanging="360"/>
      </w:pPr>
      <w:rPr>
        <w:rFonts w:ascii="Symbol" w:hAnsi="Symbol" w:hint="default"/>
      </w:rPr>
    </w:lvl>
  </w:abstractNum>
  <w:abstractNum w:abstractNumId="6">
    <w:nsid w:val="7ECF3165"/>
    <w:multiLevelType w:val="hybridMultilevel"/>
    <w:tmpl w:val="12E65A4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7F0B0C9F"/>
    <w:multiLevelType w:val="hybridMultilevel"/>
    <w:tmpl w:val="A0041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0"/>
  </w:num>
  <w:num w:numId="6">
    <w:abstractNumId w:val="4"/>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46081">
      <o:colormenu v:ext="edit" strokecolor="white"/>
    </o:shapedefaults>
  </w:hdrShapeDefaults>
  <w:footnotePr>
    <w:footnote w:id="0"/>
    <w:footnote w:id="1"/>
  </w:footnotePr>
  <w:endnotePr>
    <w:endnote w:id="0"/>
    <w:endnote w:id="1"/>
  </w:endnotePr>
  <w:compat/>
  <w:rsids>
    <w:rsidRoot w:val="0092622D"/>
    <w:rsid w:val="00001684"/>
    <w:rsid w:val="00010549"/>
    <w:rsid w:val="000134C2"/>
    <w:rsid w:val="000166CF"/>
    <w:rsid w:val="0002047F"/>
    <w:rsid w:val="00042FB0"/>
    <w:rsid w:val="00050BFE"/>
    <w:rsid w:val="00067E04"/>
    <w:rsid w:val="00071742"/>
    <w:rsid w:val="00073EA8"/>
    <w:rsid w:val="00080646"/>
    <w:rsid w:val="0008372E"/>
    <w:rsid w:val="000875BF"/>
    <w:rsid w:val="000A4E03"/>
    <w:rsid w:val="000B3577"/>
    <w:rsid w:val="000B5817"/>
    <w:rsid w:val="000B7C14"/>
    <w:rsid w:val="000C290F"/>
    <w:rsid w:val="000C68C0"/>
    <w:rsid w:val="000D1513"/>
    <w:rsid w:val="000D631B"/>
    <w:rsid w:val="000F06C7"/>
    <w:rsid w:val="000F1546"/>
    <w:rsid w:val="000F1BA4"/>
    <w:rsid w:val="000F3B90"/>
    <w:rsid w:val="00103380"/>
    <w:rsid w:val="00114B65"/>
    <w:rsid w:val="00114C70"/>
    <w:rsid w:val="001162C5"/>
    <w:rsid w:val="001333E3"/>
    <w:rsid w:val="00135923"/>
    <w:rsid w:val="00136019"/>
    <w:rsid w:val="00146EE5"/>
    <w:rsid w:val="00155982"/>
    <w:rsid w:val="001568A0"/>
    <w:rsid w:val="001617A0"/>
    <w:rsid w:val="00161890"/>
    <w:rsid w:val="001703EA"/>
    <w:rsid w:val="001768B1"/>
    <w:rsid w:val="001A2DA3"/>
    <w:rsid w:val="001B1CBA"/>
    <w:rsid w:val="001B6DB4"/>
    <w:rsid w:val="001D01CD"/>
    <w:rsid w:val="001D235F"/>
    <w:rsid w:val="001D44FA"/>
    <w:rsid w:val="001E09D5"/>
    <w:rsid w:val="001E6424"/>
    <w:rsid w:val="00202235"/>
    <w:rsid w:val="00202E09"/>
    <w:rsid w:val="00204D65"/>
    <w:rsid w:val="0022153B"/>
    <w:rsid w:val="0022767D"/>
    <w:rsid w:val="0024174D"/>
    <w:rsid w:val="00245CAB"/>
    <w:rsid w:val="00247F28"/>
    <w:rsid w:val="0025124E"/>
    <w:rsid w:val="00273355"/>
    <w:rsid w:val="00274557"/>
    <w:rsid w:val="00276939"/>
    <w:rsid w:val="00282AFD"/>
    <w:rsid w:val="002A459A"/>
    <w:rsid w:val="002A7A5D"/>
    <w:rsid w:val="002B2F13"/>
    <w:rsid w:val="002B314E"/>
    <w:rsid w:val="002B5A70"/>
    <w:rsid w:val="002D7500"/>
    <w:rsid w:val="002E1278"/>
    <w:rsid w:val="002E25D3"/>
    <w:rsid w:val="002E2995"/>
    <w:rsid w:val="002E7F20"/>
    <w:rsid w:val="0030091C"/>
    <w:rsid w:val="00303D01"/>
    <w:rsid w:val="003071E8"/>
    <w:rsid w:val="00311A01"/>
    <w:rsid w:val="00321FA2"/>
    <w:rsid w:val="00322ED3"/>
    <w:rsid w:val="00323A6E"/>
    <w:rsid w:val="00330DCD"/>
    <w:rsid w:val="00337309"/>
    <w:rsid w:val="00342179"/>
    <w:rsid w:val="00347DC6"/>
    <w:rsid w:val="00356417"/>
    <w:rsid w:val="00360F85"/>
    <w:rsid w:val="003677C5"/>
    <w:rsid w:val="00372AF6"/>
    <w:rsid w:val="00380D4F"/>
    <w:rsid w:val="00382166"/>
    <w:rsid w:val="003857DF"/>
    <w:rsid w:val="00391DD1"/>
    <w:rsid w:val="003A55C8"/>
    <w:rsid w:val="003B53D3"/>
    <w:rsid w:val="003B5472"/>
    <w:rsid w:val="003C721A"/>
    <w:rsid w:val="003D0AD2"/>
    <w:rsid w:val="003D5CDB"/>
    <w:rsid w:val="003F1FFE"/>
    <w:rsid w:val="003F2471"/>
    <w:rsid w:val="003F6BE6"/>
    <w:rsid w:val="004115AB"/>
    <w:rsid w:val="00415DB2"/>
    <w:rsid w:val="00421316"/>
    <w:rsid w:val="00423D3D"/>
    <w:rsid w:val="00424FF6"/>
    <w:rsid w:val="00431676"/>
    <w:rsid w:val="00445273"/>
    <w:rsid w:val="0044760B"/>
    <w:rsid w:val="00463B5A"/>
    <w:rsid w:val="004677F2"/>
    <w:rsid w:val="00472D8C"/>
    <w:rsid w:val="00481DFD"/>
    <w:rsid w:val="00483DDF"/>
    <w:rsid w:val="00483F27"/>
    <w:rsid w:val="00490F94"/>
    <w:rsid w:val="004A6054"/>
    <w:rsid w:val="004A7E44"/>
    <w:rsid w:val="004B09A5"/>
    <w:rsid w:val="004C6D09"/>
    <w:rsid w:val="004E1717"/>
    <w:rsid w:val="004F1257"/>
    <w:rsid w:val="004F168E"/>
    <w:rsid w:val="004F1AEB"/>
    <w:rsid w:val="004F1EE9"/>
    <w:rsid w:val="004F3E7D"/>
    <w:rsid w:val="00503444"/>
    <w:rsid w:val="00523711"/>
    <w:rsid w:val="005247EC"/>
    <w:rsid w:val="0053623C"/>
    <w:rsid w:val="00542B14"/>
    <w:rsid w:val="005476D3"/>
    <w:rsid w:val="00550FDD"/>
    <w:rsid w:val="00571158"/>
    <w:rsid w:val="005762D1"/>
    <w:rsid w:val="00576367"/>
    <w:rsid w:val="00586FF3"/>
    <w:rsid w:val="005922EE"/>
    <w:rsid w:val="00594704"/>
    <w:rsid w:val="005A12A9"/>
    <w:rsid w:val="005A2A01"/>
    <w:rsid w:val="005C1BAE"/>
    <w:rsid w:val="005D5B35"/>
    <w:rsid w:val="005E475F"/>
    <w:rsid w:val="005E7978"/>
    <w:rsid w:val="00601D99"/>
    <w:rsid w:val="006069EC"/>
    <w:rsid w:val="006101E9"/>
    <w:rsid w:val="0061235C"/>
    <w:rsid w:val="00614F5F"/>
    <w:rsid w:val="00622B9E"/>
    <w:rsid w:val="00627BE4"/>
    <w:rsid w:val="00633CCE"/>
    <w:rsid w:val="00643098"/>
    <w:rsid w:val="00650A99"/>
    <w:rsid w:val="00651F52"/>
    <w:rsid w:val="00660FAD"/>
    <w:rsid w:val="00682167"/>
    <w:rsid w:val="006921D1"/>
    <w:rsid w:val="00692EA0"/>
    <w:rsid w:val="00694E92"/>
    <w:rsid w:val="006969C8"/>
    <w:rsid w:val="006B204B"/>
    <w:rsid w:val="006C472C"/>
    <w:rsid w:val="006D2AFD"/>
    <w:rsid w:val="006E1B70"/>
    <w:rsid w:val="006F0FC0"/>
    <w:rsid w:val="006F6F93"/>
    <w:rsid w:val="0070186B"/>
    <w:rsid w:val="007038BB"/>
    <w:rsid w:val="0070390D"/>
    <w:rsid w:val="0070710C"/>
    <w:rsid w:val="00715BB2"/>
    <w:rsid w:val="0072509B"/>
    <w:rsid w:val="00725CD0"/>
    <w:rsid w:val="00726AA9"/>
    <w:rsid w:val="00745F39"/>
    <w:rsid w:val="00746CD4"/>
    <w:rsid w:val="007506F1"/>
    <w:rsid w:val="00756C0D"/>
    <w:rsid w:val="00757070"/>
    <w:rsid w:val="00763224"/>
    <w:rsid w:val="00770A91"/>
    <w:rsid w:val="007919CB"/>
    <w:rsid w:val="00795782"/>
    <w:rsid w:val="00796BB5"/>
    <w:rsid w:val="007A5A98"/>
    <w:rsid w:val="007B0EBF"/>
    <w:rsid w:val="007B2963"/>
    <w:rsid w:val="007B4AA4"/>
    <w:rsid w:val="007B7616"/>
    <w:rsid w:val="007D0C28"/>
    <w:rsid w:val="007D7C15"/>
    <w:rsid w:val="007F4239"/>
    <w:rsid w:val="008120B2"/>
    <w:rsid w:val="0081289F"/>
    <w:rsid w:val="008174F3"/>
    <w:rsid w:val="00822BD6"/>
    <w:rsid w:val="0082639A"/>
    <w:rsid w:val="00830B9C"/>
    <w:rsid w:val="00834861"/>
    <w:rsid w:val="008401AD"/>
    <w:rsid w:val="00846B32"/>
    <w:rsid w:val="00851C54"/>
    <w:rsid w:val="0086136E"/>
    <w:rsid w:val="00864482"/>
    <w:rsid w:val="00877E83"/>
    <w:rsid w:val="00882566"/>
    <w:rsid w:val="008B525D"/>
    <w:rsid w:val="008D3F15"/>
    <w:rsid w:val="008E64CB"/>
    <w:rsid w:val="009016F4"/>
    <w:rsid w:val="00907FDD"/>
    <w:rsid w:val="00912D90"/>
    <w:rsid w:val="0092380E"/>
    <w:rsid w:val="0092622D"/>
    <w:rsid w:val="0093421E"/>
    <w:rsid w:val="009436B7"/>
    <w:rsid w:val="00950F7C"/>
    <w:rsid w:val="00962BB9"/>
    <w:rsid w:val="00967825"/>
    <w:rsid w:val="0097244A"/>
    <w:rsid w:val="00983819"/>
    <w:rsid w:val="00983CD6"/>
    <w:rsid w:val="009A2EA9"/>
    <w:rsid w:val="009B2264"/>
    <w:rsid w:val="009C4879"/>
    <w:rsid w:val="009C636A"/>
    <w:rsid w:val="009D67B0"/>
    <w:rsid w:val="009D77AB"/>
    <w:rsid w:val="009E548D"/>
    <w:rsid w:val="009F3807"/>
    <w:rsid w:val="009F6A16"/>
    <w:rsid w:val="00A22FE5"/>
    <w:rsid w:val="00A37971"/>
    <w:rsid w:val="00A405A7"/>
    <w:rsid w:val="00A434D5"/>
    <w:rsid w:val="00A43E21"/>
    <w:rsid w:val="00A4584A"/>
    <w:rsid w:val="00A63147"/>
    <w:rsid w:val="00A67D62"/>
    <w:rsid w:val="00A87D71"/>
    <w:rsid w:val="00A96C70"/>
    <w:rsid w:val="00AA64A9"/>
    <w:rsid w:val="00AA6CD4"/>
    <w:rsid w:val="00AA7F5B"/>
    <w:rsid w:val="00AB132B"/>
    <w:rsid w:val="00AB4FBD"/>
    <w:rsid w:val="00AB7E75"/>
    <w:rsid w:val="00AC2CF2"/>
    <w:rsid w:val="00AC61E0"/>
    <w:rsid w:val="00AE1D28"/>
    <w:rsid w:val="00AF27AE"/>
    <w:rsid w:val="00B073E4"/>
    <w:rsid w:val="00B24307"/>
    <w:rsid w:val="00B32378"/>
    <w:rsid w:val="00B32B18"/>
    <w:rsid w:val="00B619C0"/>
    <w:rsid w:val="00B64452"/>
    <w:rsid w:val="00B73D35"/>
    <w:rsid w:val="00B76FF2"/>
    <w:rsid w:val="00B87A76"/>
    <w:rsid w:val="00BA079A"/>
    <w:rsid w:val="00BA1091"/>
    <w:rsid w:val="00BA1BC6"/>
    <w:rsid w:val="00BB1297"/>
    <w:rsid w:val="00BB37A5"/>
    <w:rsid w:val="00BD2EB1"/>
    <w:rsid w:val="00BE02F8"/>
    <w:rsid w:val="00BE2930"/>
    <w:rsid w:val="00BE3DEB"/>
    <w:rsid w:val="00BF1569"/>
    <w:rsid w:val="00BF1B4D"/>
    <w:rsid w:val="00BF1D51"/>
    <w:rsid w:val="00BF3D75"/>
    <w:rsid w:val="00BF4345"/>
    <w:rsid w:val="00C02095"/>
    <w:rsid w:val="00C02215"/>
    <w:rsid w:val="00C05D13"/>
    <w:rsid w:val="00C079DA"/>
    <w:rsid w:val="00C113B0"/>
    <w:rsid w:val="00C21991"/>
    <w:rsid w:val="00C22F99"/>
    <w:rsid w:val="00C3123F"/>
    <w:rsid w:val="00C33535"/>
    <w:rsid w:val="00C46C27"/>
    <w:rsid w:val="00C70E9C"/>
    <w:rsid w:val="00C71F6A"/>
    <w:rsid w:val="00C76DF4"/>
    <w:rsid w:val="00C93B2A"/>
    <w:rsid w:val="00C95388"/>
    <w:rsid w:val="00CB108D"/>
    <w:rsid w:val="00CC1D46"/>
    <w:rsid w:val="00CC24CF"/>
    <w:rsid w:val="00CC4555"/>
    <w:rsid w:val="00CC5676"/>
    <w:rsid w:val="00CC64A1"/>
    <w:rsid w:val="00CF7816"/>
    <w:rsid w:val="00D11E4F"/>
    <w:rsid w:val="00D1661B"/>
    <w:rsid w:val="00D268B6"/>
    <w:rsid w:val="00D53A1B"/>
    <w:rsid w:val="00D561B7"/>
    <w:rsid w:val="00D610B6"/>
    <w:rsid w:val="00D6289C"/>
    <w:rsid w:val="00D724E0"/>
    <w:rsid w:val="00D845CD"/>
    <w:rsid w:val="00DA5DC2"/>
    <w:rsid w:val="00DB5976"/>
    <w:rsid w:val="00DB5BDA"/>
    <w:rsid w:val="00DC1EA8"/>
    <w:rsid w:val="00DC5E80"/>
    <w:rsid w:val="00DD1C06"/>
    <w:rsid w:val="00DF0571"/>
    <w:rsid w:val="00DF2038"/>
    <w:rsid w:val="00DF569E"/>
    <w:rsid w:val="00E207B9"/>
    <w:rsid w:val="00E3552C"/>
    <w:rsid w:val="00E45DDE"/>
    <w:rsid w:val="00E62C85"/>
    <w:rsid w:val="00E63093"/>
    <w:rsid w:val="00E842E9"/>
    <w:rsid w:val="00E8482F"/>
    <w:rsid w:val="00E90834"/>
    <w:rsid w:val="00E9356A"/>
    <w:rsid w:val="00EB638B"/>
    <w:rsid w:val="00EC0057"/>
    <w:rsid w:val="00EC5D1F"/>
    <w:rsid w:val="00ED7B0A"/>
    <w:rsid w:val="00EE408C"/>
    <w:rsid w:val="00EF3125"/>
    <w:rsid w:val="00F12063"/>
    <w:rsid w:val="00F24BDD"/>
    <w:rsid w:val="00F24C10"/>
    <w:rsid w:val="00F274E8"/>
    <w:rsid w:val="00F30173"/>
    <w:rsid w:val="00F3314E"/>
    <w:rsid w:val="00F4703F"/>
    <w:rsid w:val="00F54FDF"/>
    <w:rsid w:val="00F5559C"/>
    <w:rsid w:val="00F555FD"/>
    <w:rsid w:val="00F6346B"/>
    <w:rsid w:val="00F63B7E"/>
    <w:rsid w:val="00F81045"/>
    <w:rsid w:val="00F8788F"/>
    <w:rsid w:val="00F9483F"/>
    <w:rsid w:val="00F97312"/>
    <w:rsid w:val="00F97539"/>
    <w:rsid w:val="00FA13AF"/>
    <w:rsid w:val="00FB32AD"/>
    <w:rsid w:val="00FB36DF"/>
    <w:rsid w:val="00FB4D8F"/>
    <w:rsid w:val="00FB729B"/>
    <w:rsid w:val="00FC78C2"/>
    <w:rsid w:val="00FD0979"/>
    <w:rsid w:val="00FD4610"/>
    <w:rsid w:val="00FD7A30"/>
    <w:rsid w:val="00FE681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46081">
      <o:colormenu v:ext="edit" strokecolor="whit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16F4"/>
  </w:style>
  <w:style w:type="paragraph" w:styleId="Titre1">
    <w:name w:val="heading 1"/>
    <w:basedOn w:val="Normal"/>
    <w:next w:val="Normal"/>
    <w:qFormat/>
    <w:rsid w:val="009016F4"/>
    <w:pPr>
      <w:keepNext/>
      <w:ind w:firstLine="708"/>
      <w:outlineLvl w:val="0"/>
    </w:pPr>
    <w:rPr>
      <w:sz w:val="24"/>
      <w:szCs w:val="24"/>
    </w:rPr>
  </w:style>
  <w:style w:type="paragraph" w:styleId="Titre2">
    <w:name w:val="heading 2"/>
    <w:basedOn w:val="Normal"/>
    <w:next w:val="Normal"/>
    <w:qFormat/>
    <w:rsid w:val="009016F4"/>
    <w:pPr>
      <w:keepNext/>
      <w:ind w:left="3540" w:firstLine="708"/>
      <w:outlineLvl w:val="1"/>
    </w:pPr>
    <w:rPr>
      <w:sz w:val="24"/>
      <w:szCs w:val="24"/>
    </w:rPr>
  </w:style>
  <w:style w:type="paragraph" w:styleId="Titre3">
    <w:name w:val="heading 3"/>
    <w:basedOn w:val="Normal"/>
    <w:next w:val="Normal"/>
    <w:qFormat/>
    <w:rsid w:val="009016F4"/>
    <w:pPr>
      <w:keepNext/>
      <w:ind w:left="4956" w:firstLine="708"/>
      <w:outlineLvl w:val="2"/>
    </w:pPr>
    <w:rPr>
      <w:sz w:val="24"/>
      <w:szCs w:val="24"/>
    </w:rPr>
  </w:style>
  <w:style w:type="paragraph" w:styleId="Titre4">
    <w:name w:val="heading 4"/>
    <w:basedOn w:val="Normal"/>
    <w:next w:val="Normal"/>
    <w:qFormat/>
    <w:rsid w:val="009016F4"/>
    <w:pPr>
      <w:keepNext/>
      <w:ind w:left="4248" w:firstLine="708"/>
      <w:outlineLvl w:val="3"/>
    </w:pPr>
    <w:rPr>
      <w:sz w:val="24"/>
      <w:szCs w:val="24"/>
    </w:rPr>
  </w:style>
  <w:style w:type="paragraph" w:styleId="Titre5">
    <w:name w:val="heading 5"/>
    <w:basedOn w:val="Normal"/>
    <w:next w:val="Normal"/>
    <w:link w:val="Titre5Car"/>
    <w:qFormat/>
    <w:rsid w:val="009016F4"/>
    <w:pPr>
      <w:keepNext/>
      <w:ind w:firstLine="708"/>
      <w:jc w:val="center"/>
      <w:outlineLvl w:val="4"/>
    </w:pPr>
    <w:rPr>
      <w:b/>
      <w:bCs/>
      <w:i/>
      <w:iCs/>
    </w:rPr>
  </w:style>
  <w:style w:type="paragraph" w:styleId="Titre6">
    <w:name w:val="heading 6"/>
    <w:basedOn w:val="Normal"/>
    <w:next w:val="Normal"/>
    <w:qFormat/>
    <w:rsid w:val="009016F4"/>
    <w:pPr>
      <w:keepNext/>
      <w:ind w:left="6372"/>
      <w:outlineLvl w:val="5"/>
    </w:pPr>
    <w:rPr>
      <w:sz w:val="24"/>
      <w:szCs w:val="24"/>
    </w:rPr>
  </w:style>
  <w:style w:type="paragraph" w:styleId="Titre7">
    <w:name w:val="heading 7"/>
    <w:basedOn w:val="Normal"/>
    <w:next w:val="Normal"/>
    <w:qFormat/>
    <w:rsid w:val="009016F4"/>
    <w:pPr>
      <w:keepNext/>
      <w:jc w:val="center"/>
      <w:outlineLvl w:val="6"/>
    </w:pPr>
    <w:rPr>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9016F4"/>
    <w:pPr>
      <w:jc w:val="both"/>
    </w:pPr>
    <w:rPr>
      <w:sz w:val="24"/>
      <w:szCs w:val="24"/>
    </w:rPr>
  </w:style>
  <w:style w:type="paragraph" w:styleId="Corpsdetexte2">
    <w:name w:val="Body Text 2"/>
    <w:basedOn w:val="Normal"/>
    <w:rsid w:val="009016F4"/>
    <w:rPr>
      <w:sz w:val="24"/>
      <w:szCs w:val="24"/>
    </w:rPr>
  </w:style>
  <w:style w:type="paragraph" w:styleId="Retraitcorpsdetexte">
    <w:name w:val="Body Text Indent"/>
    <w:basedOn w:val="Normal"/>
    <w:rsid w:val="009016F4"/>
    <w:pPr>
      <w:ind w:firstLine="708"/>
      <w:jc w:val="both"/>
    </w:pPr>
  </w:style>
  <w:style w:type="paragraph" w:styleId="Titre">
    <w:name w:val="Title"/>
    <w:basedOn w:val="Normal"/>
    <w:link w:val="TitreCar"/>
    <w:qFormat/>
    <w:rsid w:val="009016F4"/>
    <w:pPr>
      <w:jc w:val="center"/>
    </w:pPr>
    <w:rPr>
      <w:b/>
      <w:bCs/>
      <w:sz w:val="72"/>
      <w:szCs w:val="72"/>
    </w:rPr>
  </w:style>
  <w:style w:type="paragraph" w:styleId="Sous-titre">
    <w:name w:val="Subtitle"/>
    <w:basedOn w:val="Normal"/>
    <w:qFormat/>
    <w:rsid w:val="009016F4"/>
    <w:pPr>
      <w:pBdr>
        <w:right w:val="single" w:sz="6" w:space="31" w:color="auto"/>
      </w:pBdr>
      <w:jc w:val="center"/>
    </w:pPr>
    <w:rPr>
      <w:b/>
      <w:bCs/>
      <w:sz w:val="56"/>
      <w:szCs w:val="56"/>
    </w:rPr>
  </w:style>
  <w:style w:type="paragraph" w:styleId="Retraitcorpsdetexte2">
    <w:name w:val="Body Text Indent 2"/>
    <w:basedOn w:val="Normal"/>
    <w:rsid w:val="009016F4"/>
    <w:pPr>
      <w:ind w:firstLine="708"/>
    </w:pPr>
  </w:style>
  <w:style w:type="character" w:styleId="Lienhypertexte">
    <w:name w:val="Hyperlink"/>
    <w:basedOn w:val="Policepardfaut"/>
    <w:rsid w:val="002B5A70"/>
    <w:rPr>
      <w:color w:val="0000FF"/>
      <w:u w:val="single"/>
    </w:rPr>
  </w:style>
  <w:style w:type="paragraph" w:styleId="En-tte">
    <w:name w:val="header"/>
    <w:basedOn w:val="Normal"/>
    <w:rsid w:val="00202E09"/>
    <w:pPr>
      <w:tabs>
        <w:tab w:val="center" w:pos="4153"/>
        <w:tab w:val="right" w:pos="8306"/>
      </w:tabs>
    </w:pPr>
  </w:style>
  <w:style w:type="paragraph" w:styleId="Pieddepage">
    <w:name w:val="footer"/>
    <w:basedOn w:val="Normal"/>
    <w:rsid w:val="00202E09"/>
    <w:pPr>
      <w:tabs>
        <w:tab w:val="center" w:pos="4153"/>
        <w:tab w:val="right" w:pos="8306"/>
      </w:tabs>
    </w:pPr>
  </w:style>
  <w:style w:type="paragraph" w:styleId="Corpsdetexte3">
    <w:name w:val="Body Text 3"/>
    <w:basedOn w:val="Normal"/>
    <w:link w:val="Corpsdetexte3Car"/>
    <w:rsid w:val="00F97539"/>
    <w:pPr>
      <w:spacing w:after="120"/>
    </w:pPr>
    <w:rPr>
      <w:sz w:val="16"/>
      <w:szCs w:val="16"/>
    </w:rPr>
  </w:style>
  <w:style w:type="character" w:customStyle="1" w:styleId="Corpsdetexte3Car">
    <w:name w:val="Corps de texte 3 Car"/>
    <w:basedOn w:val="Policepardfaut"/>
    <w:link w:val="Corpsdetexte3"/>
    <w:rsid w:val="00F97539"/>
    <w:rPr>
      <w:sz w:val="16"/>
      <w:szCs w:val="16"/>
    </w:rPr>
  </w:style>
  <w:style w:type="paragraph" w:customStyle="1" w:styleId="Texte">
    <w:name w:val="Texte"/>
    <w:basedOn w:val="Normal"/>
    <w:rsid w:val="00F97539"/>
    <w:pPr>
      <w:overflowPunct w:val="0"/>
      <w:autoSpaceDE w:val="0"/>
      <w:autoSpaceDN w:val="0"/>
      <w:adjustRightInd w:val="0"/>
      <w:textAlignment w:val="baseline"/>
    </w:pPr>
    <w:rPr>
      <w:imprint/>
      <w:noProof/>
      <w:sz w:val="24"/>
      <w:szCs w:val="24"/>
    </w:rPr>
  </w:style>
  <w:style w:type="character" w:styleId="Accentuation">
    <w:name w:val="Emphasis"/>
    <w:basedOn w:val="Policepardfaut"/>
    <w:uiPriority w:val="20"/>
    <w:qFormat/>
    <w:rsid w:val="00273355"/>
    <w:rPr>
      <w:i/>
      <w:iCs/>
    </w:rPr>
  </w:style>
  <w:style w:type="paragraph" w:styleId="Sansinterligne">
    <w:name w:val="No Spacing"/>
    <w:uiPriority w:val="1"/>
    <w:qFormat/>
    <w:rsid w:val="00273355"/>
    <w:rPr>
      <w:rFonts w:ascii="Calibri" w:eastAsia="Calibri" w:hAnsi="Calibri"/>
      <w:sz w:val="22"/>
      <w:szCs w:val="22"/>
      <w:lang w:eastAsia="en-US"/>
    </w:rPr>
  </w:style>
  <w:style w:type="paragraph" w:styleId="Textedebulles">
    <w:name w:val="Balloon Text"/>
    <w:basedOn w:val="Normal"/>
    <w:link w:val="TextedebullesCar"/>
    <w:rsid w:val="00EB638B"/>
    <w:rPr>
      <w:rFonts w:ascii="Tahoma" w:hAnsi="Tahoma" w:cs="Tahoma"/>
      <w:sz w:val="16"/>
      <w:szCs w:val="16"/>
    </w:rPr>
  </w:style>
  <w:style w:type="character" w:customStyle="1" w:styleId="TextedebullesCar">
    <w:name w:val="Texte de bulles Car"/>
    <w:basedOn w:val="Policepardfaut"/>
    <w:link w:val="Textedebulles"/>
    <w:rsid w:val="00EB638B"/>
    <w:rPr>
      <w:rFonts w:ascii="Tahoma" w:hAnsi="Tahoma" w:cs="Tahoma"/>
      <w:sz w:val="16"/>
      <w:szCs w:val="16"/>
    </w:rPr>
  </w:style>
  <w:style w:type="character" w:customStyle="1" w:styleId="Titre5Car">
    <w:name w:val="Titre 5 Car"/>
    <w:basedOn w:val="Policepardfaut"/>
    <w:link w:val="Titre5"/>
    <w:rsid w:val="00877E83"/>
    <w:rPr>
      <w:b/>
      <w:bCs/>
      <w:i/>
      <w:iCs/>
    </w:rPr>
  </w:style>
  <w:style w:type="character" w:customStyle="1" w:styleId="TitreCar">
    <w:name w:val="Titre Car"/>
    <w:basedOn w:val="Policepardfaut"/>
    <w:link w:val="Titre"/>
    <w:rsid w:val="00877E83"/>
    <w:rPr>
      <w:b/>
      <w:bCs/>
      <w:sz w:val="72"/>
      <w:szCs w:val="72"/>
    </w:rPr>
  </w:style>
  <w:style w:type="character" w:styleId="lev">
    <w:name w:val="Strong"/>
    <w:basedOn w:val="Policepardfaut"/>
    <w:uiPriority w:val="22"/>
    <w:qFormat/>
    <w:rsid w:val="00C113B0"/>
    <w:rPr>
      <w:b/>
      <w:bCs/>
    </w:rPr>
  </w:style>
  <w:style w:type="paragraph" w:styleId="Paragraphedeliste">
    <w:name w:val="List Paragraph"/>
    <w:basedOn w:val="Normal"/>
    <w:uiPriority w:val="34"/>
    <w:qFormat/>
    <w:rsid w:val="00C113B0"/>
    <w:pPr>
      <w:spacing w:after="200" w:line="276" w:lineRule="auto"/>
      <w:ind w:left="720"/>
      <w:contextualSpacing/>
    </w:pPr>
    <w:rPr>
      <w:rFonts w:ascii="Calibri" w:eastAsia="Calibri" w:hAnsi="Calibri"/>
      <w:sz w:val="22"/>
      <w:szCs w:val="22"/>
      <w:lang w:eastAsia="en-US"/>
    </w:rPr>
  </w:style>
  <w:style w:type="table" w:styleId="Grilledutableau">
    <w:name w:val="Table Grid"/>
    <w:basedOn w:val="TableauNormal"/>
    <w:rsid w:val="008644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univ-bejaia.d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amos.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amos.org"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lamos.org" TargetMode="External"/><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152F0-8C16-4287-99CA-73B23661C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967</Words>
  <Characters>6122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GROUPE D’ETUDES SUR L’HISTOIRE DES MATHEMATIQUES A BOUGIE MEDIEVAL</vt:lpstr>
    </vt:vector>
  </TitlesOfParts>
  <Company/>
  <LinksUpToDate>false</LinksUpToDate>
  <CharactersWithSpaces>7075</CharactersWithSpaces>
  <SharedDoc>false</SharedDoc>
  <HLinks>
    <vt:vector size="24" baseType="variant">
      <vt:variant>
        <vt:i4>5308418</vt:i4>
      </vt:variant>
      <vt:variant>
        <vt:i4>9</vt:i4>
      </vt:variant>
      <vt:variant>
        <vt:i4>0</vt:i4>
      </vt:variant>
      <vt:variant>
        <vt:i4>5</vt:i4>
      </vt:variant>
      <vt:variant>
        <vt:lpwstr>http://www.lamos.org/</vt:lpwstr>
      </vt:variant>
      <vt:variant>
        <vt:lpwstr/>
      </vt:variant>
      <vt:variant>
        <vt:i4>5308418</vt:i4>
      </vt:variant>
      <vt:variant>
        <vt:i4>6</vt:i4>
      </vt:variant>
      <vt:variant>
        <vt:i4>0</vt:i4>
      </vt:variant>
      <vt:variant>
        <vt:i4>5</vt:i4>
      </vt:variant>
      <vt:variant>
        <vt:lpwstr>http://www.lamos.org/</vt:lpwstr>
      </vt:variant>
      <vt:variant>
        <vt:lpwstr/>
      </vt:variant>
      <vt:variant>
        <vt:i4>3407997</vt:i4>
      </vt:variant>
      <vt:variant>
        <vt:i4>3</vt:i4>
      </vt:variant>
      <vt:variant>
        <vt:i4>0</vt:i4>
      </vt:variant>
      <vt:variant>
        <vt:i4>5</vt:i4>
      </vt:variant>
      <vt:variant>
        <vt:lpwstr>http://www.univ-bejaia.dz/</vt:lpwstr>
      </vt:variant>
      <vt:variant>
        <vt:lpwstr/>
      </vt:variant>
      <vt:variant>
        <vt:i4>5308418</vt:i4>
      </vt:variant>
      <vt:variant>
        <vt:i4>0</vt:i4>
      </vt:variant>
      <vt:variant>
        <vt:i4>0</vt:i4>
      </vt:variant>
      <vt:variant>
        <vt:i4>5</vt:i4>
      </vt:variant>
      <vt:variant>
        <vt:lpwstr>http://www.lamos.org/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GROUPE D’ETUDES SUR L’HISTOIRE DES MATHEMATIQUES A BOUGIE MEDIEVAL</dc:title>
  <dc:subject/>
  <dc:creator>bouzid</dc:creator>
  <cp:keywords/>
  <cp:lastModifiedBy>LAMOS</cp:lastModifiedBy>
  <cp:revision>5</cp:revision>
  <cp:lastPrinted>2014-01-05T11:42:00Z</cp:lastPrinted>
  <dcterms:created xsi:type="dcterms:W3CDTF">2014-02-13T09:10:00Z</dcterms:created>
  <dcterms:modified xsi:type="dcterms:W3CDTF">2014-02-13T10:08:00Z</dcterms:modified>
</cp:coreProperties>
</file>